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31E" w:rsidRDefault="000B231E" w:rsidP="00512A4E">
      <w:pPr>
        <w:jc w:val="center"/>
        <w:rPr>
          <w:b/>
          <w:color w:val="632423"/>
          <w:sz w:val="28"/>
          <w:szCs w:val="28"/>
        </w:rPr>
      </w:pPr>
    </w:p>
    <w:p w:rsidR="000B231E" w:rsidRDefault="000B231E" w:rsidP="00512A4E">
      <w:pPr>
        <w:jc w:val="center"/>
        <w:rPr>
          <w:b/>
          <w:color w:val="632423"/>
          <w:sz w:val="28"/>
          <w:szCs w:val="28"/>
        </w:rPr>
      </w:pPr>
    </w:p>
    <w:p w:rsidR="00B05B82" w:rsidRDefault="00B05B82" w:rsidP="00512A4E">
      <w:pPr>
        <w:jc w:val="center"/>
        <w:rPr>
          <w:b/>
          <w:color w:val="632423"/>
          <w:sz w:val="28"/>
          <w:szCs w:val="28"/>
        </w:rPr>
      </w:pPr>
    </w:p>
    <w:p w:rsidR="00B05B82" w:rsidRPr="00B65728" w:rsidRDefault="00B05B82" w:rsidP="00512A4E">
      <w:pPr>
        <w:jc w:val="center"/>
        <w:rPr>
          <w:b/>
          <w:color w:val="365F91" w:themeColor="accent1" w:themeShade="BF"/>
          <w:sz w:val="28"/>
          <w:szCs w:val="28"/>
        </w:rPr>
      </w:pPr>
    </w:p>
    <w:p w:rsidR="00512A4E" w:rsidRPr="00B65728" w:rsidRDefault="00512A4E" w:rsidP="00512A4E">
      <w:pPr>
        <w:jc w:val="center"/>
        <w:rPr>
          <w:b/>
          <w:color w:val="365F91" w:themeColor="accent1" w:themeShade="BF"/>
          <w:sz w:val="28"/>
          <w:szCs w:val="28"/>
        </w:rPr>
      </w:pPr>
      <w:r w:rsidRPr="00B65728">
        <w:rPr>
          <w:b/>
          <w:color w:val="365F91" w:themeColor="accent1" w:themeShade="BF"/>
          <w:sz w:val="28"/>
          <w:szCs w:val="28"/>
        </w:rPr>
        <w:t xml:space="preserve">Коммерческое предложение по светодиодным светильникам </w:t>
      </w:r>
    </w:p>
    <w:p w:rsidR="00B65728" w:rsidRDefault="00B65728" w:rsidP="00512A4E">
      <w:pPr>
        <w:jc w:val="center"/>
        <w:rPr>
          <w:b/>
          <w:color w:val="632423"/>
          <w:sz w:val="28"/>
          <w:szCs w:val="28"/>
        </w:rPr>
      </w:pPr>
    </w:p>
    <w:p w:rsidR="00B05B82" w:rsidRPr="00B05B82" w:rsidRDefault="00B05B82" w:rsidP="000D3734">
      <w:pPr>
        <w:spacing w:before="120"/>
        <w:jc w:val="center"/>
        <w:rPr>
          <w:sz w:val="24"/>
          <w:szCs w:val="24"/>
        </w:rPr>
      </w:pPr>
      <w:r w:rsidRPr="00B05B82">
        <w:rPr>
          <w:sz w:val="24"/>
          <w:szCs w:val="24"/>
        </w:rPr>
        <w:t>Уважаемые господа</w:t>
      </w:r>
      <w:r w:rsidR="0080306A">
        <w:rPr>
          <w:sz w:val="24"/>
          <w:szCs w:val="24"/>
        </w:rPr>
        <w:t>!</w:t>
      </w:r>
    </w:p>
    <w:p w:rsidR="000B231E" w:rsidRDefault="0080306A" w:rsidP="00B05B82">
      <w:pPr>
        <w:pStyle w:val="a3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  <w:sz w:val="22"/>
          <w:szCs w:val="22"/>
        </w:rPr>
        <w:t>К</w:t>
      </w:r>
      <w:r w:rsidR="00413700" w:rsidRPr="000B231E">
        <w:rPr>
          <w:rFonts w:asciiTheme="minorHAnsi" w:hAnsiTheme="minorHAnsi" w:cs="Arial"/>
          <w:color w:val="000000"/>
          <w:sz w:val="22"/>
          <w:szCs w:val="22"/>
        </w:rPr>
        <w:t>омпания «</w:t>
      </w:r>
      <w:proofErr w:type="spellStart"/>
      <w:r w:rsidR="00413700" w:rsidRPr="000B231E">
        <w:rPr>
          <w:rFonts w:asciiTheme="minorHAnsi" w:hAnsiTheme="minorHAnsi" w:cs="Arial"/>
          <w:color w:val="000000"/>
          <w:sz w:val="22"/>
          <w:szCs w:val="22"/>
        </w:rPr>
        <w:t>Нефтехимавтоматика</w:t>
      </w:r>
      <w:proofErr w:type="spellEnd"/>
      <w:r w:rsidR="00413700" w:rsidRPr="000B231E">
        <w:rPr>
          <w:rFonts w:asciiTheme="minorHAnsi" w:hAnsiTheme="minorHAnsi" w:cs="Arial"/>
          <w:color w:val="000000"/>
          <w:sz w:val="22"/>
          <w:szCs w:val="22"/>
        </w:rPr>
        <w:t xml:space="preserve">-СПб»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разрабатывает и производит светотехнические изделия (светильники) на основе </w:t>
      </w:r>
      <w:r w:rsidR="007359BB" w:rsidRPr="000B231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/>
          <w:sz w:val="22"/>
          <w:szCs w:val="22"/>
          <w:lang w:eastAsia="en-US"/>
        </w:rPr>
        <w:t>современных</w:t>
      </w:r>
      <w:r w:rsidRPr="000D3734">
        <w:rPr>
          <w:rFonts w:ascii="Calibri" w:eastAsia="Times New Roman" w:hAnsi="Calibri"/>
          <w:sz w:val="22"/>
          <w:szCs w:val="22"/>
          <w:lang w:eastAsia="en-US"/>
        </w:rPr>
        <w:t xml:space="preserve"> комплектующи</w:t>
      </w:r>
      <w:r>
        <w:rPr>
          <w:rFonts w:ascii="Calibri" w:eastAsia="Times New Roman" w:hAnsi="Calibri"/>
          <w:sz w:val="22"/>
          <w:szCs w:val="22"/>
          <w:lang w:eastAsia="en-US"/>
        </w:rPr>
        <w:t>х</w:t>
      </w:r>
      <w:r w:rsidRPr="000D3734">
        <w:rPr>
          <w:rFonts w:ascii="Calibri" w:eastAsia="Times New Roman" w:hAnsi="Calibri"/>
          <w:sz w:val="22"/>
          <w:szCs w:val="22"/>
          <w:lang w:eastAsia="en-US"/>
        </w:rPr>
        <w:t xml:space="preserve"> отечественных, европейских и азиатских производителей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, таких известных брендов как </w:t>
      </w:r>
      <w:r w:rsidRPr="000D3734">
        <w:rPr>
          <w:rFonts w:asciiTheme="minorHAnsi" w:hAnsiTheme="minorHAnsi" w:cs="Arial"/>
          <w:color w:val="000000"/>
          <w:lang w:val="en-US"/>
        </w:rPr>
        <w:t>Cree</w:t>
      </w:r>
      <w:r w:rsidRPr="000D3734">
        <w:rPr>
          <w:rFonts w:asciiTheme="minorHAnsi" w:hAnsiTheme="minorHAnsi" w:cs="Arial"/>
          <w:color w:val="000000"/>
        </w:rPr>
        <w:t xml:space="preserve">, </w:t>
      </w:r>
      <w:proofErr w:type="spellStart"/>
      <w:r w:rsidRPr="000D3734">
        <w:rPr>
          <w:rFonts w:asciiTheme="minorHAnsi" w:hAnsiTheme="minorHAnsi" w:cs="Arial"/>
          <w:color w:val="000000"/>
          <w:lang w:val="en-US"/>
        </w:rPr>
        <w:t>Osram</w:t>
      </w:r>
      <w:proofErr w:type="spellEnd"/>
      <w:r w:rsidRPr="000D3734">
        <w:rPr>
          <w:rFonts w:asciiTheme="minorHAnsi" w:hAnsiTheme="minorHAnsi" w:cs="Arial"/>
          <w:color w:val="000000"/>
        </w:rPr>
        <w:t xml:space="preserve">, </w:t>
      </w:r>
      <w:proofErr w:type="spellStart"/>
      <w:r w:rsidRPr="000D3734">
        <w:rPr>
          <w:rFonts w:asciiTheme="minorHAnsi" w:hAnsiTheme="minorHAnsi" w:cs="Arial"/>
          <w:color w:val="000000"/>
          <w:lang w:val="en-US"/>
        </w:rPr>
        <w:t>Seul</w:t>
      </w:r>
      <w:proofErr w:type="spellEnd"/>
      <w:r w:rsidRPr="000D3734">
        <w:rPr>
          <w:rFonts w:asciiTheme="minorHAnsi" w:hAnsiTheme="minorHAnsi" w:cs="Arial"/>
          <w:color w:val="000000"/>
        </w:rPr>
        <w:t xml:space="preserve"> </w:t>
      </w:r>
      <w:r w:rsidRPr="000D3734">
        <w:rPr>
          <w:rFonts w:asciiTheme="minorHAnsi" w:hAnsiTheme="minorHAnsi" w:cs="Arial"/>
          <w:color w:val="000000"/>
          <w:lang w:val="en-US"/>
        </w:rPr>
        <w:t>Semiconductor</w:t>
      </w:r>
      <w:r w:rsidRPr="000D3734">
        <w:rPr>
          <w:rFonts w:asciiTheme="minorHAnsi" w:hAnsiTheme="minorHAnsi" w:cs="Arial"/>
          <w:color w:val="000000"/>
        </w:rPr>
        <w:t xml:space="preserve">, </w:t>
      </w:r>
      <w:r>
        <w:rPr>
          <w:rFonts w:asciiTheme="minorHAnsi" w:hAnsiTheme="minorHAnsi" w:cs="Arial"/>
          <w:color w:val="000000"/>
          <w:lang w:val="en-US"/>
        </w:rPr>
        <w:t>Nichia</w:t>
      </w:r>
      <w:r w:rsidRPr="0080306A">
        <w:rPr>
          <w:rFonts w:asciiTheme="minorHAnsi" w:hAnsiTheme="minorHAnsi" w:cs="Arial"/>
          <w:color w:val="000000"/>
        </w:rPr>
        <w:t xml:space="preserve">, </w:t>
      </w:r>
      <w:r w:rsidRPr="000D3734">
        <w:rPr>
          <w:rFonts w:asciiTheme="minorHAnsi" w:hAnsiTheme="minorHAnsi" w:cs="Arial"/>
          <w:color w:val="000000"/>
          <w:lang w:val="en-US"/>
        </w:rPr>
        <w:t>Argos</w:t>
      </w:r>
      <w:r w:rsidRPr="000D3734">
        <w:rPr>
          <w:rFonts w:asciiTheme="minorHAnsi" w:hAnsiTheme="minorHAnsi" w:cs="Arial"/>
          <w:color w:val="000000"/>
        </w:rPr>
        <w:t xml:space="preserve"> </w:t>
      </w:r>
      <w:r w:rsidRPr="000D3734">
        <w:rPr>
          <w:rFonts w:asciiTheme="minorHAnsi" w:hAnsiTheme="minorHAnsi" w:cs="Arial"/>
          <w:color w:val="000000"/>
          <w:lang w:val="en-US"/>
        </w:rPr>
        <w:t>Trade</w:t>
      </w:r>
      <w:r w:rsidRPr="000D3734">
        <w:rPr>
          <w:rFonts w:asciiTheme="minorHAnsi" w:hAnsiTheme="minorHAnsi" w:cs="Arial"/>
          <w:color w:val="000000"/>
        </w:rPr>
        <w:t>.</w:t>
      </w:r>
    </w:p>
    <w:p w:rsidR="0080306A" w:rsidRPr="000B231E" w:rsidRDefault="0080306A" w:rsidP="00B05B82">
      <w:pPr>
        <w:pStyle w:val="a3"/>
        <w:shd w:val="clear" w:color="auto" w:fill="FFFFFF"/>
        <w:spacing w:before="0" w:beforeAutospacing="0" w:after="0" w:afterAutospacing="0" w:line="312" w:lineRule="auto"/>
        <w:ind w:firstLine="567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Светильники предназначены для использования в государственных, образовательных, медицинских учреждениях, в офисных, торговых и производственных помещениях, а так же для обеспечения освещения в сфере ЖКХ.</w:t>
      </w:r>
    </w:p>
    <w:p w:rsidR="00413700" w:rsidRPr="0080306A" w:rsidRDefault="0080306A" w:rsidP="00B05B82">
      <w:pPr>
        <w:pStyle w:val="13"/>
        <w:spacing w:before="0" w:line="312" w:lineRule="auto"/>
        <w:rPr>
          <w:u w:val="single"/>
        </w:rPr>
      </w:pPr>
      <w:r>
        <w:t>Светодиодные светильники обладают</w:t>
      </w:r>
      <w:r w:rsidR="000B231E">
        <w:t xml:space="preserve"> </w:t>
      </w:r>
      <w:r w:rsidR="00413700" w:rsidRPr="000B231E">
        <w:t>стабильным техническим характеристикам</w:t>
      </w:r>
      <w:r w:rsidR="000B231E">
        <w:t xml:space="preserve"> и </w:t>
      </w:r>
      <w:r w:rsidR="00413700" w:rsidRPr="000B231E">
        <w:t xml:space="preserve">соответствуют </w:t>
      </w:r>
      <w:r w:rsidR="00413700" w:rsidRPr="0080306A">
        <w:rPr>
          <w:u w:val="single"/>
        </w:rPr>
        <w:t>санитарным нормам и правилам, требованиям безопасности и комфортного использования.</w:t>
      </w:r>
      <w:r w:rsidR="000B231E" w:rsidRPr="0080306A">
        <w:rPr>
          <w:u w:val="single"/>
        </w:rPr>
        <w:t xml:space="preserve"> </w:t>
      </w:r>
    </w:p>
    <w:p w:rsidR="00B05B82" w:rsidRPr="00B65728" w:rsidRDefault="00B05B82" w:rsidP="00B05B8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asciiTheme="minorHAnsi" w:hAnsiTheme="minorHAnsi" w:cs="Arial"/>
          <w:b/>
          <w:color w:val="365F91" w:themeColor="accent1" w:themeShade="BF"/>
          <w:sz w:val="25"/>
          <w:szCs w:val="25"/>
        </w:rPr>
      </w:pPr>
    </w:p>
    <w:p w:rsidR="000D3734" w:rsidRPr="00B65728" w:rsidRDefault="00413700" w:rsidP="00B05B8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asciiTheme="minorHAnsi" w:hAnsiTheme="minorHAnsi" w:cs="Arial"/>
          <w:b/>
          <w:color w:val="365F91" w:themeColor="accent1" w:themeShade="BF"/>
          <w:sz w:val="25"/>
          <w:szCs w:val="25"/>
        </w:rPr>
      </w:pPr>
      <w:r w:rsidRPr="00B65728">
        <w:rPr>
          <w:rFonts w:asciiTheme="minorHAnsi" w:hAnsiTheme="minorHAnsi" w:cs="Arial"/>
          <w:b/>
          <w:color w:val="365F91" w:themeColor="accent1" w:themeShade="BF"/>
          <w:sz w:val="25"/>
          <w:szCs w:val="25"/>
        </w:rPr>
        <w:t>Преимущества применения производимого нашей компа</w:t>
      </w:r>
      <w:r w:rsidR="00CD4893" w:rsidRPr="00B65728">
        <w:rPr>
          <w:rFonts w:asciiTheme="minorHAnsi" w:hAnsiTheme="minorHAnsi" w:cs="Arial"/>
          <w:b/>
          <w:color w:val="365F91" w:themeColor="accent1" w:themeShade="BF"/>
          <w:sz w:val="25"/>
          <w:szCs w:val="25"/>
        </w:rPr>
        <w:t>нией светодиодного светильника:</w:t>
      </w:r>
    </w:p>
    <w:p w:rsidR="00413700" w:rsidRPr="00B05B82" w:rsidRDefault="002C3003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Реальная экономия затрат</w:t>
      </w:r>
      <w:r w:rsidRPr="00B05B82">
        <w:rPr>
          <w:rFonts w:asciiTheme="minorHAnsi" w:hAnsiTheme="minorHAnsi" w:cs="Arial"/>
          <w:color w:val="000000"/>
        </w:rPr>
        <w:t xml:space="preserve"> на электроэнергию. </w:t>
      </w:r>
      <w:proofErr w:type="gramStart"/>
      <w:r w:rsidR="00CD4893" w:rsidRPr="00B05B82">
        <w:rPr>
          <w:rFonts w:asciiTheme="minorHAnsi" w:hAnsiTheme="minorHAnsi" w:cs="Arial"/>
          <w:color w:val="000000"/>
        </w:rPr>
        <w:t>П</w:t>
      </w:r>
      <w:r w:rsidR="00413700" w:rsidRPr="00B05B82">
        <w:rPr>
          <w:rFonts w:asciiTheme="minorHAnsi" w:hAnsiTheme="minorHAnsi" w:cs="Arial"/>
          <w:color w:val="000000"/>
        </w:rPr>
        <w:t xml:space="preserve">отребление электроэнергии </w:t>
      </w:r>
      <w:r w:rsidR="00CD4893" w:rsidRPr="00B05B82">
        <w:rPr>
          <w:rFonts w:asciiTheme="minorHAnsi" w:hAnsiTheme="minorHAnsi" w:cs="Arial"/>
          <w:color w:val="000000"/>
        </w:rPr>
        <w:t xml:space="preserve">снижено </w:t>
      </w:r>
      <w:r w:rsidR="00413700" w:rsidRPr="00B05B82">
        <w:rPr>
          <w:rFonts w:asciiTheme="minorHAnsi" w:hAnsiTheme="minorHAnsi" w:cs="Arial"/>
          <w:color w:val="000000"/>
        </w:rPr>
        <w:t>по сравнению с люминесцентными лампами в 2-3 раза, с галогенными – в 10 раз</w:t>
      </w:r>
      <w:r w:rsidR="007359BB" w:rsidRPr="00B05B82">
        <w:rPr>
          <w:rFonts w:asciiTheme="minorHAnsi" w:hAnsiTheme="minorHAnsi" w:cs="Arial"/>
          <w:color w:val="000000"/>
        </w:rPr>
        <w:t>.</w:t>
      </w:r>
      <w:r w:rsidRPr="00B05B82">
        <w:rPr>
          <w:rFonts w:asciiTheme="minorHAnsi" w:hAnsiTheme="minorHAnsi" w:cs="Arial"/>
          <w:color w:val="000000"/>
        </w:rPr>
        <w:t xml:space="preserve"> </w:t>
      </w:r>
      <w:proofErr w:type="gramEnd"/>
    </w:p>
    <w:p w:rsidR="00413700" w:rsidRPr="00B05B82" w:rsidRDefault="007359BB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Б</w:t>
      </w:r>
      <w:r w:rsidR="00413700" w:rsidRPr="00B05B82">
        <w:rPr>
          <w:rFonts w:asciiTheme="minorHAnsi" w:hAnsiTheme="minorHAnsi" w:cs="Arial"/>
          <w:b/>
          <w:color w:val="000000"/>
        </w:rPr>
        <w:t>ольшой эксплуатационный срок</w:t>
      </w:r>
      <w:r w:rsidR="00413700" w:rsidRPr="00B05B82">
        <w:rPr>
          <w:rFonts w:asciiTheme="minorHAnsi" w:hAnsiTheme="minorHAnsi" w:cs="Arial"/>
          <w:color w:val="000000"/>
        </w:rPr>
        <w:t xml:space="preserve"> – </w:t>
      </w:r>
      <w:r w:rsidR="00CD4893" w:rsidRPr="00B05B82">
        <w:rPr>
          <w:rFonts w:asciiTheme="minorHAnsi" w:hAnsiTheme="minorHAnsi" w:cs="Arial"/>
          <w:color w:val="000000"/>
        </w:rPr>
        <w:t>минимум 50</w:t>
      </w:r>
      <w:r w:rsidR="00413700" w:rsidRPr="00B05B82">
        <w:rPr>
          <w:rFonts w:asciiTheme="minorHAnsi" w:hAnsiTheme="minorHAnsi" w:cs="Arial"/>
          <w:color w:val="000000"/>
        </w:rPr>
        <w:t xml:space="preserve"> тысяч часов</w:t>
      </w:r>
      <w:r w:rsidRPr="00B05B82">
        <w:rPr>
          <w:rFonts w:asciiTheme="minorHAnsi" w:hAnsiTheme="minorHAnsi" w:cs="Arial"/>
          <w:color w:val="000000"/>
        </w:rPr>
        <w:t xml:space="preserve"> (5 лет бесперебойной работы)</w:t>
      </w:r>
      <w:r w:rsidR="00413700" w:rsidRPr="00B05B82">
        <w:rPr>
          <w:rFonts w:asciiTheme="minorHAnsi" w:hAnsiTheme="minorHAnsi" w:cs="Arial"/>
          <w:color w:val="000000"/>
        </w:rPr>
        <w:t>;</w:t>
      </w:r>
    </w:p>
    <w:p w:rsidR="007359BB" w:rsidRPr="00B05B82" w:rsidRDefault="007359BB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Отсутствуют эксплуатационные расходы.</w:t>
      </w:r>
      <w:r w:rsidRPr="00B05B82">
        <w:rPr>
          <w:rFonts w:asciiTheme="minorHAnsi" w:hAnsiTheme="minorHAnsi" w:cs="Arial"/>
          <w:color w:val="000000"/>
        </w:rPr>
        <w:t xml:space="preserve"> Нет необходимости менять лампы и утилизировать их.</w:t>
      </w:r>
    </w:p>
    <w:p w:rsidR="00413700" w:rsidRPr="00B05B82" w:rsidRDefault="007359BB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В</w:t>
      </w:r>
      <w:r w:rsidR="00413700" w:rsidRPr="00B05B82">
        <w:rPr>
          <w:rFonts w:asciiTheme="minorHAnsi" w:hAnsiTheme="minorHAnsi" w:cs="Arial"/>
          <w:b/>
          <w:color w:val="000000"/>
        </w:rPr>
        <w:t xml:space="preserve">ысокая эффективность </w:t>
      </w:r>
      <w:r w:rsidR="00413700" w:rsidRPr="00B05B82">
        <w:rPr>
          <w:rFonts w:asciiTheme="minorHAnsi" w:hAnsiTheme="minorHAnsi" w:cs="Arial"/>
          <w:color w:val="000000"/>
        </w:rPr>
        <w:t>использования светового потока – до 95 процентов;</w:t>
      </w:r>
    </w:p>
    <w:p w:rsidR="00413700" w:rsidRPr="00B05B82" w:rsidRDefault="007359BB" w:rsidP="00B05B82">
      <w:pPr>
        <w:numPr>
          <w:ilvl w:val="0"/>
          <w:numId w:val="1"/>
        </w:numPr>
        <w:shd w:val="clear" w:color="auto" w:fill="FFFFFF"/>
        <w:tabs>
          <w:tab w:val="left" w:pos="6663"/>
        </w:tabs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Э</w:t>
      </w:r>
      <w:r w:rsidR="00413700" w:rsidRPr="00B05B82">
        <w:rPr>
          <w:rFonts w:asciiTheme="minorHAnsi" w:hAnsiTheme="minorHAnsi" w:cs="Arial"/>
          <w:b/>
          <w:color w:val="000000"/>
        </w:rPr>
        <w:t>кологическая безопасность</w:t>
      </w:r>
      <w:r w:rsidR="00413700" w:rsidRPr="00B05B82">
        <w:rPr>
          <w:rFonts w:asciiTheme="minorHAnsi" w:hAnsiTheme="minorHAnsi" w:cs="Arial"/>
          <w:color w:val="000000"/>
        </w:rPr>
        <w:t xml:space="preserve"> –</w:t>
      </w:r>
      <w:r w:rsidR="006D2346" w:rsidRPr="00B05B82">
        <w:rPr>
          <w:rFonts w:asciiTheme="minorHAnsi" w:hAnsiTheme="minorHAnsi" w:cs="Arial"/>
          <w:color w:val="000000"/>
        </w:rPr>
        <w:t xml:space="preserve"> </w:t>
      </w:r>
      <w:r w:rsidR="00413700" w:rsidRPr="00B05B82">
        <w:rPr>
          <w:rFonts w:asciiTheme="minorHAnsi" w:hAnsiTheme="minorHAnsi" w:cs="Arial"/>
          <w:color w:val="000000"/>
        </w:rPr>
        <w:t>нет ртути и других вредных веществ;</w:t>
      </w:r>
      <w:r w:rsidRPr="00B05B82">
        <w:rPr>
          <w:rFonts w:asciiTheme="minorHAnsi" w:hAnsiTheme="minorHAnsi" w:cs="Arial"/>
          <w:color w:val="000000"/>
        </w:rPr>
        <w:t xml:space="preserve"> нет необходимости в утилизации.</w:t>
      </w:r>
    </w:p>
    <w:p w:rsidR="00413700" w:rsidRPr="00B05B82" w:rsidRDefault="002C3003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В</w:t>
      </w:r>
      <w:r w:rsidR="00413700" w:rsidRPr="00B05B82">
        <w:rPr>
          <w:rFonts w:asciiTheme="minorHAnsi" w:hAnsiTheme="minorHAnsi" w:cs="Arial"/>
          <w:b/>
          <w:color w:val="000000"/>
        </w:rPr>
        <w:t>ысокий уровень комфорта:</w:t>
      </w:r>
      <w:r w:rsidR="00413700" w:rsidRPr="00B05B82">
        <w:rPr>
          <w:rFonts w:asciiTheme="minorHAnsi" w:hAnsiTheme="minorHAnsi" w:cs="Arial"/>
          <w:color w:val="000000"/>
        </w:rPr>
        <w:t xml:space="preserve"> отсутствие мерцания (стробоскопического эффекта), шума и ультрафиолетовых/инфракрасных излучений, хорошая цветопередача, включение и выключение без задержек, исключение электромагнитных помех в сети при эксплуатации;</w:t>
      </w:r>
    </w:p>
    <w:p w:rsidR="00413700" w:rsidRPr="00B05B82" w:rsidRDefault="002C3003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С</w:t>
      </w:r>
      <w:r w:rsidR="00413700" w:rsidRPr="00B05B82">
        <w:rPr>
          <w:rFonts w:asciiTheme="minorHAnsi" w:hAnsiTheme="minorHAnsi" w:cs="Arial"/>
          <w:b/>
          <w:color w:val="000000"/>
        </w:rPr>
        <w:t>табильная работа</w:t>
      </w:r>
      <w:r w:rsidR="00413700" w:rsidRPr="00B05B82">
        <w:rPr>
          <w:rFonts w:asciiTheme="minorHAnsi" w:hAnsiTheme="minorHAnsi" w:cs="Arial"/>
          <w:color w:val="000000"/>
        </w:rPr>
        <w:t xml:space="preserve"> в широком диапазоне напряжения в сети от 150</w:t>
      </w:r>
      <w:proofErr w:type="gramStart"/>
      <w:r w:rsidR="00413700" w:rsidRPr="00B05B82">
        <w:rPr>
          <w:rFonts w:asciiTheme="minorHAnsi" w:hAnsiTheme="minorHAnsi" w:cs="Arial"/>
          <w:color w:val="000000"/>
        </w:rPr>
        <w:t xml:space="preserve"> В</w:t>
      </w:r>
      <w:proofErr w:type="gramEnd"/>
      <w:r w:rsidR="00413700" w:rsidRPr="00B05B82">
        <w:rPr>
          <w:rFonts w:asciiTheme="minorHAnsi" w:hAnsiTheme="minorHAnsi" w:cs="Arial"/>
          <w:color w:val="000000"/>
        </w:rPr>
        <w:t xml:space="preserve"> до 280 В.</w:t>
      </w:r>
    </w:p>
    <w:p w:rsidR="006D2346" w:rsidRPr="00B05B82" w:rsidRDefault="006D2346" w:rsidP="00B05B82">
      <w:pPr>
        <w:numPr>
          <w:ilvl w:val="0"/>
          <w:numId w:val="1"/>
        </w:numPr>
        <w:shd w:val="clear" w:color="auto" w:fill="FFFFFF"/>
        <w:spacing w:before="120" w:after="0" w:line="312" w:lineRule="auto"/>
        <w:ind w:left="0" w:firstLine="567"/>
        <w:jc w:val="both"/>
        <w:rPr>
          <w:rFonts w:asciiTheme="minorHAnsi" w:hAnsiTheme="minorHAnsi" w:cs="Arial"/>
          <w:color w:val="000000"/>
        </w:rPr>
      </w:pPr>
      <w:r w:rsidRPr="00B05B82">
        <w:rPr>
          <w:rFonts w:asciiTheme="minorHAnsi" w:hAnsiTheme="minorHAnsi" w:cs="Arial"/>
          <w:b/>
          <w:color w:val="000000"/>
        </w:rPr>
        <w:t>Окупаемость светильника</w:t>
      </w:r>
      <w:r w:rsidRPr="00B05B82">
        <w:rPr>
          <w:rFonts w:asciiTheme="minorHAnsi" w:hAnsiTheme="minorHAnsi" w:cs="Arial"/>
          <w:color w:val="000000"/>
        </w:rPr>
        <w:t xml:space="preserve"> – от 6 месяцев до 1 года. </w:t>
      </w:r>
    </w:p>
    <w:tbl>
      <w:tblPr>
        <w:tblStyle w:val="ac"/>
        <w:tblW w:w="10598" w:type="dxa"/>
        <w:jc w:val="center"/>
        <w:tblLook w:val="04A0" w:firstRow="1" w:lastRow="0" w:firstColumn="1" w:lastColumn="0" w:noHBand="0" w:noVBand="1"/>
      </w:tblPr>
      <w:tblGrid>
        <w:gridCol w:w="1570"/>
        <w:gridCol w:w="3529"/>
        <w:gridCol w:w="3745"/>
        <w:gridCol w:w="1754"/>
      </w:tblGrid>
      <w:tr w:rsidR="00001710" w:rsidTr="00EA7D71">
        <w:trPr>
          <w:trHeight w:val="701"/>
          <w:jc w:val="center"/>
        </w:trPr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1710" w:rsidRPr="00FA3771" w:rsidRDefault="000D3734" w:rsidP="00001710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lastRenderedPageBreak/>
              <w:t>Н</w:t>
            </w:r>
            <w:r w:rsidR="00001710"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азвание светильника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1710" w:rsidRPr="00FA3771" w:rsidRDefault="00001710" w:rsidP="00001710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noProof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noProof/>
                <w:color w:val="000000"/>
                <w:sz w:val="20"/>
                <w:szCs w:val="20"/>
              </w:rPr>
              <w:t>Фотография</w:t>
            </w:r>
          </w:p>
        </w:tc>
        <w:tc>
          <w:tcPr>
            <w:tcW w:w="37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1710" w:rsidRPr="00FA3771" w:rsidRDefault="00001710" w:rsidP="00001710">
            <w:pPr>
              <w:pStyle w:val="2"/>
              <w:spacing w:before="0" w:beforeAutospacing="0" w:after="0" w:afterAutospacing="0" w:line="312" w:lineRule="auto"/>
              <w:contextualSpacing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01710" w:rsidRPr="00FA3771" w:rsidRDefault="00001710" w:rsidP="00001710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Цена, включая НДС, руб.</w:t>
            </w:r>
          </w:p>
        </w:tc>
      </w:tr>
      <w:tr w:rsidR="00B53368" w:rsidTr="000D3734">
        <w:trPr>
          <w:trHeight w:val="405"/>
          <w:jc w:val="center"/>
        </w:trPr>
        <w:tc>
          <w:tcPr>
            <w:tcW w:w="1570" w:type="dxa"/>
            <w:vMerge w:val="restart"/>
            <w:tcBorders>
              <w:top w:val="single" w:sz="4" w:space="0" w:color="auto"/>
            </w:tcBorders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proofErr w:type="gram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Светильник</w:t>
            </w:r>
            <w:proofErr w:type="gramEnd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 встраиваемый в потолок «</w:t>
            </w:r>
            <w:proofErr w:type="spell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Армтсронг</w:t>
            </w:r>
            <w:proofErr w:type="spellEnd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»</w:t>
            </w:r>
          </w:p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ПССВ01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</w:tcBorders>
            <w:vAlign w:val="center"/>
          </w:tcPr>
          <w:p w:rsidR="008C2BA2" w:rsidRPr="00FA3771" w:rsidRDefault="00360C80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92F48A" wp14:editId="0ABC4873">
                  <wp:extent cx="1371600" cy="1371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-web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38" cy="137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top w:val="single" w:sz="4" w:space="0" w:color="auto"/>
              <w:bottom w:val="nil"/>
            </w:tcBorders>
            <w:vAlign w:val="center"/>
          </w:tcPr>
          <w:p w:rsidR="008C2BA2" w:rsidRPr="00FA3771" w:rsidRDefault="008C2BA2" w:rsidP="00350A4F">
            <w:pPr>
              <w:pStyle w:val="2"/>
              <w:spacing w:before="0" w:beforeAutospacing="0" w:after="0" w:afterAutospacing="0" w:line="312" w:lineRule="auto"/>
              <w:contextualSpacing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Аналог лампы ЛВО 4х18</w:t>
            </w:r>
          </w:p>
        </w:tc>
        <w:tc>
          <w:tcPr>
            <w:tcW w:w="1754" w:type="dxa"/>
            <w:tcBorders>
              <w:top w:val="single" w:sz="4" w:space="0" w:color="auto"/>
              <w:bottom w:val="nil"/>
            </w:tcBorders>
          </w:tcPr>
          <w:p w:rsidR="008C2BA2" w:rsidRPr="00FA3771" w:rsidRDefault="008C2BA2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B53368" w:rsidTr="00B65728">
        <w:trPr>
          <w:trHeight w:val="274"/>
          <w:jc w:val="center"/>
        </w:trPr>
        <w:tc>
          <w:tcPr>
            <w:tcW w:w="1570" w:type="dxa"/>
            <w:vMerge/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A7D71" w:rsidRDefault="008C2BA2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Потребляемая мощность: 28 Вт</w:t>
            </w:r>
          </w:p>
          <w:p w:rsidR="008C2BA2" w:rsidRPr="00FA37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Световой поток: </w:t>
            </w:r>
            <w:r w:rsidR="008C2BA2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2800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</w:tcPr>
          <w:p w:rsidR="008C2BA2" w:rsidRPr="00E66371" w:rsidRDefault="00E66371" w:rsidP="0042174D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2189</w:t>
            </w:r>
          </w:p>
        </w:tc>
      </w:tr>
      <w:tr w:rsidR="00B53368" w:rsidTr="00B53368">
        <w:trPr>
          <w:trHeight w:val="70"/>
          <w:jc w:val="center"/>
        </w:trPr>
        <w:tc>
          <w:tcPr>
            <w:tcW w:w="1570" w:type="dxa"/>
            <w:vMerge/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="006666AF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3</w:t>
            </w:r>
            <w:r w:rsidR="0042174D" w:rsidRPr="00E663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8C2BA2" w:rsidRPr="00FA3771" w:rsidRDefault="00EA7D71" w:rsidP="00EA7D71">
            <w:pPr>
              <w:pStyle w:val="2"/>
              <w:spacing w:before="0" w:beforeAutospacing="0" w:after="0" w:afterAutospacing="0" w:line="312" w:lineRule="auto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Световой поток: 30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2BA2" w:rsidRPr="00E66371" w:rsidRDefault="00E66371" w:rsidP="0042174D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2300</w:t>
            </w:r>
          </w:p>
        </w:tc>
      </w:tr>
      <w:tr w:rsidR="00B53368" w:rsidTr="00B65728">
        <w:trPr>
          <w:trHeight w:val="255"/>
          <w:jc w:val="center"/>
        </w:trPr>
        <w:tc>
          <w:tcPr>
            <w:tcW w:w="1570" w:type="dxa"/>
            <w:vMerge/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="006666AF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3</w:t>
            </w:r>
            <w:r w:rsidR="0042174D" w:rsidRPr="00E663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2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8C2BA2" w:rsidRPr="00FA3771" w:rsidRDefault="00EA7D71" w:rsidP="00EA7D71">
            <w:pPr>
              <w:pStyle w:val="2"/>
              <w:spacing w:before="0" w:beforeAutospacing="0" w:after="0" w:afterAutospacing="0" w:line="312" w:lineRule="auto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Световой поток: 34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</w:tcPr>
          <w:p w:rsidR="008C2BA2" w:rsidRPr="00FA3771" w:rsidRDefault="00E66371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2420</w:t>
            </w:r>
          </w:p>
        </w:tc>
      </w:tr>
      <w:tr w:rsidR="00B53368" w:rsidTr="000D3734">
        <w:trPr>
          <w:trHeight w:val="856"/>
          <w:jc w:val="center"/>
        </w:trPr>
        <w:tc>
          <w:tcPr>
            <w:tcW w:w="1570" w:type="dxa"/>
            <w:vMerge/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vAlign w:val="center"/>
          </w:tcPr>
          <w:p w:rsidR="008C2BA2" w:rsidRPr="00FA3771" w:rsidRDefault="008C2BA2" w:rsidP="00D6476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8C2BA2" w:rsidRPr="00FA3771" w:rsidRDefault="008C2BA2" w:rsidP="00350A4F">
            <w:pPr>
              <w:spacing w:line="312" w:lineRule="auto"/>
              <w:contextualSpacing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 на выбор: </w:t>
            </w:r>
          </w:p>
          <w:p w:rsidR="008C2BA2" w:rsidRPr="00FA3771" w:rsidRDefault="008C2BA2" w:rsidP="00350A4F">
            <w:pPr>
              <w:spacing w:line="312" w:lineRule="auto"/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3000</w:t>
            </w:r>
            <w:proofErr w:type="gramStart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 xml:space="preserve"> °К</w:t>
            </w:r>
            <w:proofErr w:type="gramEnd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, 4500 °К, 6000 °К.</w:t>
            </w:r>
          </w:p>
          <w:p w:rsidR="008C2BA2" w:rsidRPr="00FA3771" w:rsidRDefault="008C2BA2" w:rsidP="00350A4F">
            <w:pPr>
              <w:spacing w:line="312" w:lineRule="auto"/>
              <w:contextualSpacing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Габаритные размеры: 595х595х40мм</w:t>
            </w:r>
            <w:r w:rsidR="00FA3771" w:rsidRPr="0049356C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. </w:t>
            </w:r>
            <w:r w:rsidR="00FA3771"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  <w:lang w:val="en-US"/>
              </w:rPr>
              <w:t>IP20</w:t>
            </w:r>
          </w:p>
        </w:tc>
        <w:tc>
          <w:tcPr>
            <w:tcW w:w="1754" w:type="dxa"/>
            <w:tcBorders>
              <w:top w:val="nil"/>
            </w:tcBorders>
          </w:tcPr>
          <w:p w:rsidR="008C2BA2" w:rsidRPr="00FA3771" w:rsidRDefault="008C2BA2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i/>
                <w:color w:val="000000"/>
                <w:sz w:val="22"/>
                <w:szCs w:val="22"/>
              </w:rPr>
            </w:pPr>
          </w:p>
        </w:tc>
      </w:tr>
      <w:tr w:rsidR="00360C80" w:rsidTr="000D3734">
        <w:trPr>
          <w:trHeight w:val="441"/>
          <w:jc w:val="center"/>
        </w:trPr>
        <w:tc>
          <w:tcPr>
            <w:tcW w:w="1570" w:type="dxa"/>
            <w:vMerge w:val="restart"/>
            <w:vAlign w:val="center"/>
          </w:tcPr>
          <w:p w:rsidR="0023750A" w:rsidRPr="00FA3771" w:rsidRDefault="0023750A" w:rsidP="001928AB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Светильник </w:t>
            </w:r>
            <w:r w:rsidR="001928AB"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накладной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ПССВ0</w:t>
            </w:r>
            <w:r w:rsidR="001928AB"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29" w:type="dxa"/>
            <w:vMerge w:val="restart"/>
            <w:vAlign w:val="center"/>
          </w:tcPr>
          <w:p w:rsidR="0023750A" w:rsidRPr="00FA3771" w:rsidRDefault="0023750A" w:rsidP="004D5B0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34100F" wp14:editId="0C58F6B4">
                  <wp:extent cx="1352550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etodiodnii-svetilnik-vstraivaeimi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080" cy="13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bottom w:val="nil"/>
            </w:tcBorders>
            <w:vAlign w:val="center"/>
          </w:tcPr>
          <w:p w:rsidR="0023750A" w:rsidRPr="00FA3771" w:rsidRDefault="0023750A" w:rsidP="00350A4F">
            <w:pPr>
              <w:pStyle w:val="2"/>
              <w:spacing w:before="0" w:beforeAutospacing="0" w:after="0" w:afterAutospacing="0" w:line="312" w:lineRule="auto"/>
              <w:contextualSpacing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Аналог лампы Л</w:t>
            </w:r>
            <w:r w:rsidR="001928AB"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П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О 4х18</w:t>
            </w:r>
          </w:p>
        </w:tc>
        <w:tc>
          <w:tcPr>
            <w:tcW w:w="1754" w:type="dxa"/>
            <w:tcBorders>
              <w:bottom w:val="nil"/>
            </w:tcBorders>
          </w:tcPr>
          <w:p w:rsidR="0023750A" w:rsidRPr="00FA3771" w:rsidRDefault="0023750A" w:rsidP="004D5B0F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B53368" w:rsidTr="006666AF">
        <w:trPr>
          <w:trHeight w:val="451"/>
          <w:jc w:val="center"/>
        </w:trPr>
        <w:tc>
          <w:tcPr>
            <w:tcW w:w="1570" w:type="dxa"/>
            <w:vMerge/>
            <w:vAlign w:val="center"/>
          </w:tcPr>
          <w:p w:rsidR="0023750A" w:rsidRPr="00FA3771" w:rsidRDefault="0023750A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23750A" w:rsidRPr="00FA3771" w:rsidRDefault="0023750A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Потребляемая мощность: 28 Вт</w:t>
            </w:r>
          </w:p>
          <w:p w:rsidR="0023750A" w:rsidRPr="00FA3771" w:rsidRDefault="00EA7D71" w:rsidP="00EA7D71">
            <w:pPr>
              <w:pStyle w:val="2"/>
              <w:spacing w:before="0" w:beforeAutospacing="0" w:after="0" w:afterAutospacing="0" w:line="360" w:lineRule="auto"/>
              <w:contextualSpacing/>
              <w:outlineLvl w:val="1"/>
              <w:rPr>
                <w:rFonts w:asciiTheme="minorHAnsi" w:hAnsiTheme="minorHAnsi" w:cs="Arial"/>
                <w:bCs w:val="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Световой поток: 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2800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</w:tcPr>
          <w:p w:rsidR="0023750A" w:rsidRPr="00FA3771" w:rsidRDefault="00E66371" w:rsidP="00273C3E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2678</w:t>
            </w:r>
          </w:p>
        </w:tc>
      </w:tr>
      <w:tr w:rsidR="00B53368" w:rsidTr="00B53368">
        <w:trPr>
          <w:trHeight w:val="270"/>
          <w:jc w:val="center"/>
        </w:trPr>
        <w:tc>
          <w:tcPr>
            <w:tcW w:w="1570" w:type="dxa"/>
            <w:vMerge/>
            <w:vAlign w:val="center"/>
          </w:tcPr>
          <w:p w:rsidR="0023750A" w:rsidRPr="00FA3771" w:rsidRDefault="0023750A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23750A" w:rsidRPr="00FA3771" w:rsidRDefault="0023750A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="006666AF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3</w:t>
            </w:r>
            <w:r w:rsidR="0042174D" w:rsidRPr="00E663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23750A" w:rsidRPr="00FA3771" w:rsidRDefault="00EA7D71" w:rsidP="00EA7D71">
            <w:pPr>
              <w:pStyle w:val="2"/>
              <w:spacing w:before="0" w:beforeAutospacing="0" w:after="0" w:afterAutospacing="0" w:line="360" w:lineRule="auto"/>
              <w:contextualSpacing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Световой поток: 30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50A" w:rsidRPr="00FA3771" w:rsidRDefault="00E66371" w:rsidP="00E66371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2800</w:t>
            </w:r>
          </w:p>
        </w:tc>
      </w:tr>
      <w:tr w:rsidR="00B53368" w:rsidTr="006666AF">
        <w:trPr>
          <w:trHeight w:val="311"/>
          <w:jc w:val="center"/>
        </w:trPr>
        <w:tc>
          <w:tcPr>
            <w:tcW w:w="1570" w:type="dxa"/>
            <w:vMerge/>
            <w:vAlign w:val="center"/>
          </w:tcPr>
          <w:p w:rsidR="0023750A" w:rsidRPr="00FA3771" w:rsidRDefault="0023750A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tcBorders>
              <w:right w:val="single" w:sz="4" w:space="0" w:color="auto"/>
            </w:tcBorders>
            <w:vAlign w:val="center"/>
          </w:tcPr>
          <w:p w:rsidR="0023750A" w:rsidRPr="00FA3771" w:rsidRDefault="0023750A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="006666AF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3</w:t>
            </w:r>
            <w:r w:rsidR="0042174D" w:rsidRPr="00E663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2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23750A" w:rsidRPr="00FA3771" w:rsidRDefault="00EA7D71" w:rsidP="00EA7D71">
            <w:pPr>
              <w:pStyle w:val="2"/>
              <w:spacing w:before="0" w:beforeAutospacing="0" w:after="0" w:afterAutospacing="0" w:line="360" w:lineRule="auto"/>
              <w:contextualSpacing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Световой поток: 34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00 Лм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8CCE4" w:themeFill="accent1" w:themeFillTint="66"/>
          </w:tcPr>
          <w:p w:rsidR="0023750A" w:rsidRPr="00FA3771" w:rsidRDefault="00E66371" w:rsidP="00273C3E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2915</w:t>
            </w:r>
          </w:p>
        </w:tc>
      </w:tr>
      <w:tr w:rsidR="00360C80" w:rsidTr="000D3734">
        <w:trPr>
          <w:trHeight w:val="824"/>
          <w:jc w:val="center"/>
        </w:trPr>
        <w:tc>
          <w:tcPr>
            <w:tcW w:w="1570" w:type="dxa"/>
            <w:vMerge/>
            <w:vAlign w:val="center"/>
          </w:tcPr>
          <w:p w:rsidR="0023750A" w:rsidRPr="00FA3771" w:rsidRDefault="0023750A" w:rsidP="00133A34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29" w:type="dxa"/>
            <w:vMerge/>
            <w:vAlign w:val="center"/>
          </w:tcPr>
          <w:p w:rsidR="0023750A" w:rsidRPr="00FA3771" w:rsidRDefault="0023750A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23750A" w:rsidRPr="00FA3771" w:rsidRDefault="0023750A" w:rsidP="00350A4F">
            <w:pPr>
              <w:spacing w:line="312" w:lineRule="auto"/>
              <w:contextualSpacing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 на выбор: </w:t>
            </w:r>
          </w:p>
          <w:p w:rsidR="0023750A" w:rsidRPr="00FA3771" w:rsidRDefault="0023750A" w:rsidP="00350A4F">
            <w:pPr>
              <w:spacing w:line="312" w:lineRule="auto"/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3000</w:t>
            </w:r>
            <w:proofErr w:type="gramStart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 xml:space="preserve"> °К</w:t>
            </w:r>
            <w:proofErr w:type="gramEnd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, 4500 °К, 6000 °К.</w:t>
            </w:r>
          </w:p>
          <w:p w:rsidR="0023750A" w:rsidRPr="00FA3771" w:rsidRDefault="0023750A" w:rsidP="00350A4F">
            <w:pPr>
              <w:pStyle w:val="2"/>
              <w:spacing w:before="0" w:beforeAutospacing="0" w:after="0" w:afterAutospacing="0" w:line="312" w:lineRule="auto"/>
              <w:contextualSpacing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  <w:lang w:val="en-US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Габаритные размеры: </w:t>
            </w:r>
            <w:r w:rsidR="001928AB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640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х</w:t>
            </w:r>
            <w:r w:rsidR="001928AB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640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х</w:t>
            </w:r>
            <w:r w:rsidR="001928AB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7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0мм</w:t>
            </w:r>
            <w:r w:rsid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. </w:t>
            </w:r>
            <w:r w:rsid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  <w:lang w:val="en-US"/>
              </w:rPr>
              <w:t>IP20</w:t>
            </w:r>
          </w:p>
        </w:tc>
        <w:tc>
          <w:tcPr>
            <w:tcW w:w="1754" w:type="dxa"/>
            <w:tcBorders>
              <w:top w:val="nil"/>
            </w:tcBorders>
          </w:tcPr>
          <w:p w:rsidR="0023750A" w:rsidRPr="00FA3771" w:rsidRDefault="0023750A" w:rsidP="00413700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B53368" w:rsidTr="000D3734">
        <w:trPr>
          <w:trHeight w:val="2278"/>
          <w:jc w:val="center"/>
        </w:trPr>
        <w:tc>
          <w:tcPr>
            <w:tcW w:w="1570" w:type="dxa"/>
            <w:vAlign w:val="center"/>
          </w:tcPr>
          <w:p w:rsidR="0023750A" w:rsidRPr="00FA3771" w:rsidRDefault="0023750A" w:rsidP="004D5B0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Светильник накладной/ подвесной </w:t>
            </w:r>
          </w:p>
          <w:p w:rsidR="0023750A" w:rsidRPr="00FA3771" w:rsidRDefault="001928AB" w:rsidP="001928AB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</w:t>
            </w:r>
            <w:r w:rsidR="0023750A"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ССВ0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29" w:type="dxa"/>
            <w:vAlign w:val="center"/>
          </w:tcPr>
          <w:p w:rsidR="0023750A" w:rsidRPr="00FA3771" w:rsidRDefault="00360C80" w:rsidP="004D5B0F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FD168E" wp14:editId="47572425">
                  <wp:extent cx="2057400" cy="1366223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e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85" cy="13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23750A" w:rsidRPr="00FA3771" w:rsidRDefault="0023750A" w:rsidP="00D5265D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Аналог лампы Л</w:t>
            </w:r>
            <w:r w:rsidR="001928AB"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П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О </w:t>
            </w:r>
            <w:r w:rsidR="001928AB"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2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х</w:t>
            </w:r>
            <w:r w:rsidR="001928AB"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36</w:t>
            </w:r>
          </w:p>
          <w:p w:rsidR="00EA7D71" w:rsidRDefault="00EA7D71" w:rsidP="00EA7D71">
            <w:pPr>
              <w:pStyle w:val="2"/>
              <w:spacing w:before="0" w:beforeAutospacing="0" w:after="0" w:afterAutospacing="0"/>
              <w:contextualSpacing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="00EE44E5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30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EA7D71" w:rsidRDefault="00EA7D71" w:rsidP="00EA7D71">
            <w:pPr>
              <w:spacing w:line="312" w:lineRule="auto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EA7D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Световой поток: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E44E5" w:rsidRPr="00EE44E5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30</w:t>
            </w:r>
            <w:r w:rsidRPr="00EE44E5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00</w:t>
            </w: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 Лм </w:t>
            </w:r>
          </w:p>
          <w:p w:rsidR="00D5265D" w:rsidRPr="00FA3771" w:rsidRDefault="00D5265D" w:rsidP="00EA7D71">
            <w:pPr>
              <w:spacing w:line="312" w:lineRule="auto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 на выбор: </w:t>
            </w:r>
          </w:p>
          <w:p w:rsidR="00D5265D" w:rsidRPr="00FA3771" w:rsidRDefault="00D5265D" w:rsidP="00D5265D">
            <w:pPr>
              <w:spacing w:line="312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3000</w:t>
            </w:r>
            <w:proofErr w:type="gramStart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 xml:space="preserve"> °К</w:t>
            </w:r>
            <w:proofErr w:type="gramEnd"/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, 4500 °К, 6000 °К.</w:t>
            </w:r>
          </w:p>
          <w:p w:rsidR="00D5265D" w:rsidRPr="0049356C" w:rsidRDefault="00D5265D" w:rsidP="00D5265D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Габаритные размеры: 1250х170х70мм</w:t>
            </w:r>
            <w:r w:rsidR="00FA3771" w:rsidRPr="0049356C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. </w:t>
            </w:r>
            <w:r w:rsid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  <w:lang w:val="en-US"/>
              </w:rPr>
              <w:t>IP</w:t>
            </w:r>
            <w:r w:rsidR="00FA3771" w:rsidRPr="0049356C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20</w:t>
            </w:r>
          </w:p>
          <w:p w:rsidR="00A0651B" w:rsidRPr="00FA3771" w:rsidRDefault="00D5265D" w:rsidP="00D5265D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Рассеиватель</w:t>
            </w:r>
            <w:proofErr w:type="spellEnd"/>
            <w:r w:rsidR="00A0651B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на выбор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:</w:t>
            </w:r>
          </w:p>
          <w:p w:rsidR="00A0651B" w:rsidRPr="0049356C" w:rsidRDefault="00D5265D" w:rsidP="00A0651B">
            <w:pPr>
              <w:pStyle w:val="2"/>
              <w:spacing w:before="0" w:beforeAutospacing="0" w:after="0" w:afterAutospacing="0" w:line="360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«Колотый лед»</w:t>
            </w:r>
            <w:r w:rsidR="00A0651B"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, «Ребра».</w:t>
            </w:r>
            <w:r w:rsidR="00FA3771" w:rsidRPr="0049356C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4" w:type="dxa"/>
            <w:tcBorders>
              <w:top w:val="nil"/>
            </w:tcBorders>
            <w:vAlign w:val="center"/>
          </w:tcPr>
          <w:p w:rsidR="0023750A" w:rsidRPr="00FA3771" w:rsidRDefault="00E66371" w:rsidP="00FA3771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bCs w:val="0"/>
                <w:color w:val="000000"/>
                <w:sz w:val="22"/>
                <w:szCs w:val="22"/>
              </w:rPr>
              <w:t>2300</w:t>
            </w:r>
            <w:bookmarkStart w:id="0" w:name="_GoBack"/>
            <w:bookmarkEnd w:id="0"/>
          </w:p>
        </w:tc>
      </w:tr>
      <w:tr w:rsidR="007D7A29" w:rsidTr="00E72263">
        <w:trPr>
          <w:trHeight w:val="1403"/>
          <w:jc w:val="center"/>
        </w:trPr>
        <w:tc>
          <w:tcPr>
            <w:tcW w:w="1570" w:type="dxa"/>
            <w:vAlign w:val="center"/>
          </w:tcPr>
          <w:p w:rsidR="007D7A29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Светильник </w:t>
            </w:r>
          </w:p>
          <w:p w:rsidR="007D7A29" w:rsidRPr="00FA3771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для ЖКХ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, накладной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  <w:p w:rsidR="007D7A29" w:rsidRPr="00FA3771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ПССВ04</w:t>
            </w:r>
          </w:p>
        </w:tc>
        <w:tc>
          <w:tcPr>
            <w:tcW w:w="3529" w:type="dxa"/>
            <w:vAlign w:val="center"/>
          </w:tcPr>
          <w:p w:rsidR="007D7A29" w:rsidRPr="00FA3771" w:rsidRDefault="007D7A29" w:rsidP="00FA3771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4F679E" wp14:editId="6A471B39">
                  <wp:extent cx="1304925" cy="64202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ra-pi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4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E72263" w:rsidRPr="00E72263" w:rsidRDefault="00E72263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Аналог </w:t>
            </w:r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100 Вт лампы накаливания</w:t>
            </w:r>
          </w:p>
          <w:p w:rsidR="00EA7D71" w:rsidRPr="00EA7D71" w:rsidRDefault="007D7A29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10 Вт</w:t>
            </w:r>
          </w:p>
          <w:p w:rsidR="00EA7D71" w:rsidRPr="00FA37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Световой поток: </w:t>
            </w:r>
            <w:r w:rsidRPr="00EA7D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1000 Лм</w:t>
            </w:r>
          </w:p>
          <w:p w:rsidR="007D7A29" w:rsidRPr="00FA3771" w:rsidRDefault="007D7A29" w:rsidP="00B70D17">
            <w:pPr>
              <w:spacing w:line="288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температура: </w:t>
            </w: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4500 °К.</w:t>
            </w:r>
          </w:p>
          <w:p w:rsidR="007D7A29" w:rsidRPr="00FA3771" w:rsidRDefault="007D7A29" w:rsidP="00B70D17">
            <w:pPr>
              <w:spacing w:line="288" w:lineRule="auto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Габаритные размеры: 1250х170х70мм. 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US"/>
              </w:rPr>
              <w:t>IP</w:t>
            </w:r>
            <w:r w:rsidRPr="00FA377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54</w:t>
            </w:r>
          </w:p>
          <w:p w:rsidR="007D7A29" w:rsidRPr="00FA3771" w:rsidRDefault="007D7A29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proofErr w:type="spell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Рассеиватель</w:t>
            </w:r>
            <w:proofErr w:type="spellEnd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: по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ликарбонат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54" w:type="dxa"/>
            <w:tcBorders>
              <w:top w:val="nil"/>
            </w:tcBorders>
            <w:vAlign w:val="center"/>
          </w:tcPr>
          <w:p w:rsidR="007D7A29" w:rsidRPr="00E72263" w:rsidRDefault="00E72263" w:rsidP="00E72263">
            <w:pPr>
              <w:pStyle w:val="2"/>
              <w:spacing w:before="0" w:beforeAutospacing="0" w:after="0" w:afterAutospacing="0" w:line="276" w:lineRule="auto"/>
              <w:jc w:val="center"/>
              <w:outlineLvl w:val="1"/>
              <w:rPr>
                <w:rFonts w:asciiTheme="minorHAnsi" w:hAnsiTheme="minorHAnsi" w:cs="Arial"/>
                <w:bCs w:val="0"/>
                <w:sz w:val="22"/>
                <w:szCs w:val="22"/>
              </w:rPr>
            </w:pPr>
            <w:r w:rsidRPr="00E72263">
              <w:rPr>
                <w:rFonts w:asciiTheme="minorHAnsi" w:hAnsiTheme="minorHAnsi" w:cs="Arial"/>
                <w:bCs w:val="0"/>
                <w:sz w:val="22"/>
                <w:szCs w:val="22"/>
              </w:rPr>
              <w:t>900</w:t>
            </w:r>
          </w:p>
        </w:tc>
      </w:tr>
      <w:tr w:rsidR="007D7A29" w:rsidTr="00E72263">
        <w:trPr>
          <w:trHeight w:val="1549"/>
          <w:jc w:val="center"/>
        </w:trPr>
        <w:tc>
          <w:tcPr>
            <w:tcW w:w="1570" w:type="dxa"/>
            <w:vAlign w:val="center"/>
          </w:tcPr>
          <w:p w:rsidR="007D7A29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Светильник </w:t>
            </w:r>
          </w:p>
          <w:p w:rsidR="007D7A29" w:rsidRPr="00FA3771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для ЖКХ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, накладной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  <w:p w:rsidR="007D7A29" w:rsidRPr="00133A34" w:rsidRDefault="007D7A29" w:rsidP="000D3734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ПССВ0</w:t>
            </w:r>
            <w:r w:rsidR="000D3734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29" w:type="dxa"/>
            <w:vAlign w:val="center"/>
          </w:tcPr>
          <w:p w:rsidR="007D7A29" w:rsidRDefault="00990C14" w:rsidP="00FA3771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793B42" wp14:editId="52E3562D">
                  <wp:extent cx="1162050" cy="97144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 (1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EA7D71" w:rsidRPr="00E72263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Аналог </w:t>
            </w:r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42174D" w:rsidRPr="00E663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5</w:t>
            </w:r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0 Вт лампы накаливания</w:t>
            </w:r>
          </w:p>
          <w:p w:rsidR="00EA7D71" w:rsidRPr="00EA7D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49356C" w:rsidRPr="0049356C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7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EA7D71" w:rsidRPr="00FA37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Световой поток: </w:t>
            </w:r>
            <w:r w:rsidRPr="00EA7D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49356C" w:rsidRPr="00990C14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5</w:t>
            </w:r>
            <w:r w:rsidRPr="00EA7D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00 Лм</w:t>
            </w:r>
          </w:p>
          <w:p w:rsidR="00EA7D71" w:rsidRPr="00FA3771" w:rsidRDefault="00EA7D71" w:rsidP="00B70D17">
            <w:pPr>
              <w:spacing w:line="288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температура: </w:t>
            </w: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4500 °К.</w:t>
            </w:r>
          </w:p>
          <w:p w:rsidR="00EA7D71" w:rsidRPr="00FA3771" w:rsidRDefault="00EA7D71" w:rsidP="00B70D17">
            <w:pPr>
              <w:spacing w:line="288" w:lineRule="auto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Габаритные размеры: 1250х170х70мм. 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US"/>
              </w:rPr>
              <w:t>IP</w:t>
            </w:r>
            <w:r w:rsidRPr="00FA377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54</w:t>
            </w:r>
          </w:p>
          <w:p w:rsidR="007D7A29" w:rsidRPr="00FA37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proofErr w:type="spell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Рассеиватель</w:t>
            </w:r>
            <w:proofErr w:type="spellEnd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: по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ликарбонат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54" w:type="dxa"/>
            <w:tcBorders>
              <w:top w:val="nil"/>
            </w:tcBorders>
            <w:vAlign w:val="center"/>
          </w:tcPr>
          <w:p w:rsidR="007D7A29" w:rsidRPr="00E72263" w:rsidRDefault="00E72263" w:rsidP="00E72263">
            <w:pPr>
              <w:pStyle w:val="2"/>
              <w:spacing w:before="0" w:beforeAutospacing="0" w:after="0" w:afterAutospacing="0" w:line="276" w:lineRule="auto"/>
              <w:jc w:val="center"/>
              <w:outlineLvl w:val="1"/>
              <w:rPr>
                <w:rFonts w:asciiTheme="minorHAnsi" w:hAnsiTheme="minorHAnsi" w:cs="Arial"/>
                <w:bCs w:val="0"/>
                <w:sz w:val="22"/>
                <w:szCs w:val="22"/>
              </w:rPr>
            </w:pPr>
            <w:r w:rsidRPr="00E72263">
              <w:rPr>
                <w:rFonts w:asciiTheme="minorHAnsi" w:hAnsiTheme="minorHAnsi" w:cs="Arial"/>
                <w:bCs w:val="0"/>
                <w:sz w:val="22"/>
                <w:szCs w:val="22"/>
              </w:rPr>
              <w:t>950</w:t>
            </w:r>
          </w:p>
        </w:tc>
      </w:tr>
      <w:tr w:rsidR="007D7A29" w:rsidTr="00E72263">
        <w:trPr>
          <w:trHeight w:val="1544"/>
          <w:jc w:val="center"/>
        </w:trPr>
        <w:tc>
          <w:tcPr>
            <w:tcW w:w="1570" w:type="dxa"/>
            <w:vAlign w:val="center"/>
          </w:tcPr>
          <w:p w:rsidR="007D7A29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Светильник </w:t>
            </w:r>
          </w:p>
          <w:p w:rsidR="007D7A29" w:rsidRPr="00FA3771" w:rsidRDefault="007D7A29" w:rsidP="007D7A29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для ЖКХ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>, накладной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  <w:p w:rsidR="007D7A29" w:rsidRPr="00133A34" w:rsidRDefault="007D7A29" w:rsidP="000D3734">
            <w:pPr>
              <w:pStyle w:val="2"/>
              <w:spacing w:before="0" w:beforeAutospacing="0" w:after="0" w:afterAutospacing="0" w:line="312" w:lineRule="auto"/>
              <w:jc w:val="center"/>
              <w:outlineLvl w:val="1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ПССВ0</w:t>
            </w:r>
            <w:r w:rsidR="000D3734">
              <w:rPr>
                <w:rFonts w:asciiTheme="minorHAnsi" w:hAnsiTheme="minorHAnsi" w:cs="Arial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29" w:type="dxa"/>
            <w:vAlign w:val="center"/>
          </w:tcPr>
          <w:p w:rsidR="007D7A29" w:rsidRDefault="00990C14" w:rsidP="00FA3771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E8C5CB" wp14:editId="34F8ADD3">
                  <wp:extent cx="1190625" cy="102406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2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5" w:type="dxa"/>
            <w:tcBorders>
              <w:top w:val="nil"/>
            </w:tcBorders>
            <w:vAlign w:val="center"/>
          </w:tcPr>
          <w:p w:rsidR="00EA7D71" w:rsidRPr="00E72263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Аналог </w:t>
            </w:r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990C14" w:rsidRPr="0042174D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5</w:t>
            </w:r>
            <w:r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0 Вт лампы накаливания</w:t>
            </w:r>
          </w:p>
          <w:p w:rsidR="00EA7D71" w:rsidRPr="00EA7D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Потребляемая мощность: 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990C14" w:rsidRPr="00990C14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7</w:t>
            </w:r>
            <w:r w:rsidRPr="00FA37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 xml:space="preserve"> Вт</w:t>
            </w:r>
          </w:p>
          <w:p w:rsidR="00EA7D71" w:rsidRPr="00FA37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 xml:space="preserve">Световой поток: </w:t>
            </w:r>
            <w:r w:rsidRPr="00EA7D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1</w:t>
            </w:r>
            <w:r w:rsidR="00990C14" w:rsidRPr="0042174D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5</w:t>
            </w:r>
            <w:r w:rsidRPr="00EA7D71">
              <w:rPr>
                <w:rFonts w:asciiTheme="minorHAnsi" w:hAnsiTheme="minorHAnsi" w:cs="Arial"/>
                <w:bCs w:val="0"/>
                <w:color w:val="000000"/>
                <w:sz w:val="18"/>
                <w:szCs w:val="18"/>
              </w:rPr>
              <w:t>00 Лм</w:t>
            </w:r>
          </w:p>
          <w:p w:rsidR="00EA7D71" w:rsidRPr="00FA3771" w:rsidRDefault="00EA7D71" w:rsidP="00B70D17">
            <w:pPr>
              <w:spacing w:line="288" w:lineRule="auto"/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Цветовая температура: </w:t>
            </w:r>
            <w:r w:rsidRPr="00FA3771">
              <w:rPr>
                <w:rFonts w:asciiTheme="minorHAnsi" w:hAnsiTheme="minorHAnsi" w:cs="Arial"/>
                <w:color w:val="000000"/>
                <w:sz w:val="18"/>
                <w:szCs w:val="18"/>
                <w:lang w:eastAsia="ru-RU"/>
              </w:rPr>
              <w:t>4500 °К.</w:t>
            </w:r>
          </w:p>
          <w:p w:rsidR="00EA7D71" w:rsidRPr="00FA3771" w:rsidRDefault="00EA7D71" w:rsidP="00B70D17">
            <w:pPr>
              <w:spacing w:line="288" w:lineRule="auto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FA377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Габаритные размеры: 1250х170х70мм. 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  <w:lang w:val="en-US"/>
              </w:rPr>
              <w:t>IP</w:t>
            </w:r>
            <w:r w:rsidRPr="00FA377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54</w:t>
            </w:r>
          </w:p>
          <w:p w:rsidR="007D7A29" w:rsidRPr="00FA3771" w:rsidRDefault="00EA7D71" w:rsidP="00B70D17">
            <w:pPr>
              <w:pStyle w:val="2"/>
              <w:spacing w:before="0" w:beforeAutospacing="0" w:after="0" w:afterAutospacing="0" w:line="288" w:lineRule="auto"/>
              <w:outlineLvl w:val="1"/>
              <w:rPr>
                <w:rFonts w:asciiTheme="minorHAnsi" w:hAnsiTheme="minorHAnsi" w:cs="Arial"/>
                <w:bCs w:val="0"/>
                <w:sz w:val="20"/>
                <w:szCs w:val="20"/>
              </w:rPr>
            </w:pPr>
            <w:proofErr w:type="spellStart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Рассеиватель</w:t>
            </w:r>
            <w:proofErr w:type="spellEnd"/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: по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ликарбонат</w:t>
            </w:r>
            <w:r w:rsidRPr="00FA3771">
              <w:rPr>
                <w:rFonts w:asciiTheme="minorHAnsi" w:hAnsiTheme="minorHAnsi" w:cs="Arial"/>
                <w:b w:val="0"/>
                <w:bCs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54" w:type="dxa"/>
            <w:tcBorders>
              <w:top w:val="nil"/>
            </w:tcBorders>
            <w:vAlign w:val="center"/>
          </w:tcPr>
          <w:p w:rsidR="007D7A29" w:rsidRPr="00990C14" w:rsidRDefault="00990C14" w:rsidP="00E72263">
            <w:pPr>
              <w:pStyle w:val="2"/>
              <w:spacing w:before="0" w:beforeAutospacing="0" w:after="0" w:afterAutospacing="0" w:line="276" w:lineRule="auto"/>
              <w:jc w:val="center"/>
              <w:outlineLvl w:val="1"/>
              <w:rPr>
                <w:rFonts w:asciiTheme="minorHAnsi" w:hAnsiTheme="minorHAnsi" w:cs="Arial"/>
                <w:bCs w:val="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bCs w:val="0"/>
                <w:sz w:val="22"/>
                <w:szCs w:val="22"/>
                <w:lang w:val="en-US"/>
              </w:rPr>
              <w:t>1050</w:t>
            </w:r>
          </w:p>
        </w:tc>
      </w:tr>
    </w:tbl>
    <w:p w:rsidR="00A96B96" w:rsidRDefault="00B65728" w:rsidP="00EA7D71">
      <w:pPr>
        <w:pStyle w:val="a3"/>
        <w:ind w:firstLine="709"/>
        <w:contextualSpacing/>
        <w:jc w:val="both"/>
        <w:rPr>
          <w:rFonts w:ascii="Calibri" w:hAnsi="Calibri"/>
          <w:i/>
        </w:rPr>
      </w:pPr>
      <w:r>
        <w:rPr>
          <w:rFonts w:ascii="Calibri" w:hAnsi="Calibri"/>
          <w:sz w:val="22"/>
          <w:szCs w:val="22"/>
        </w:rPr>
        <w:t>Так же постоянно проходит разработка,</w:t>
      </w:r>
      <w:r w:rsidR="00A96B96" w:rsidRPr="00A96B96">
        <w:rPr>
          <w:rFonts w:ascii="Calibri" w:hAnsi="Calibri"/>
          <w:sz w:val="22"/>
          <w:szCs w:val="22"/>
        </w:rPr>
        <w:t xml:space="preserve"> аттестация, сертификация </w:t>
      </w:r>
      <w:r>
        <w:rPr>
          <w:rFonts w:ascii="Calibri" w:hAnsi="Calibri"/>
          <w:sz w:val="22"/>
          <w:szCs w:val="22"/>
        </w:rPr>
        <w:t xml:space="preserve">новых моделей </w:t>
      </w:r>
      <w:r w:rsidR="00A96B96" w:rsidRPr="00A96B96">
        <w:rPr>
          <w:rFonts w:ascii="Calibri" w:hAnsi="Calibri"/>
          <w:sz w:val="22"/>
          <w:szCs w:val="22"/>
        </w:rPr>
        <w:t>для ЖКХ, уличных и промышленных</w:t>
      </w:r>
      <w:r>
        <w:rPr>
          <w:rFonts w:ascii="Calibri" w:hAnsi="Calibri"/>
          <w:sz w:val="22"/>
          <w:szCs w:val="22"/>
        </w:rPr>
        <w:t xml:space="preserve"> светильников</w:t>
      </w:r>
      <w:r w:rsidR="00A96B96" w:rsidRPr="00A96B96">
        <w:rPr>
          <w:rFonts w:ascii="Calibri" w:hAnsi="Calibri"/>
          <w:sz w:val="22"/>
          <w:szCs w:val="22"/>
        </w:rPr>
        <w:t>.</w:t>
      </w:r>
    </w:p>
    <w:p w:rsidR="00261CAF" w:rsidRDefault="00133A34" w:rsidP="003F57A5">
      <w:pPr>
        <w:pStyle w:val="a3"/>
        <w:spacing w:line="276" w:lineRule="auto"/>
        <w:contextualSpacing/>
        <w:jc w:val="right"/>
        <w:rPr>
          <w:rFonts w:ascii="Calibri" w:hAnsi="Calibri"/>
          <w:i/>
        </w:rPr>
      </w:pPr>
      <w:r w:rsidRPr="00133A34">
        <w:rPr>
          <w:rFonts w:ascii="Calibri" w:hAnsi="Calibri"/>
          <w:i/>
        </w:rPr>
        <w:t xml:space="preserve">Подробнее по тел. 8(812) 323-75-88,   </w:t>
      </w:r>
    </w:p>
    <w:p w:rsidR="00133A34" w:rsidRPr="00B65728" w:rsidRDefault="00133A34" w:rsidP="003F57A5">
      <w:pPr>
        <w:pStyle w:val="a3"/>
        <w:spacing w:line="276" w:lineRule="auto"/>
        <w:contextualSpacing/>
        <w:jc w:val="right"/>
        <w:rPr>
          <w:rFonts w:ascii="Calibri" w:hAnsi="Calibri"/>
        </w:rPr>
      </w:pPr>
      <w:r w:rsidRPr="00261CAF">
        <w:rPr>
          <w:rFonts w:ascii="Calibri" w:hAnsi="Calibri"/>
          <w:i/>
          <w:lang w:val="en-US"/>
        </w:rPr>
        <w:t>E</w:t>
      </w:r>
      <w:r w:rsidRPr="00B65728">
        <w:rPr>
          <w:rFonts w:ascii="Calibri" w:hAnsi="Calibri"/>
          <w:i/>
        </w:rPr>
        <w:t>-</w:t>
      </w:r>
      <w:r w:rsidRPr="00261CAF">
        <w:rPr>
          <w:rFonts w:ascii="Calibri" w:hAnsi="Calibri"/>
          <w:i/>
          <w:lang w:val="en-US"/>
        </w:rPr>
        <w:t>mail</w:t>
      </w:r>
      <w:r w:rsidRPr="00B65728">
        <w:rPr>
          <w:rFonts w:ascii="Calibri" w:hAnsi="Calibri"/>
          <w:i/>
        </w:rPr>
        <w:t xml:space="preserve">: </w:t>
      </w:r>
      <w:r w:rsidRPr="00133A34">
        <w:rPr>
          <w:rFonts w:ascii="Calibri" w:hAnsi="Calibri"/>
          <w:i/>
          <w:lang w:val="en-US"/>
        </w:rPr>
        <w:t>lights</w:t>
      </w:r>
      <w:r w:rsidRPr="00B65728">
        <w:rPr>
          <w:rFonts w:ascii="Calibri" w:hAnsi="Calibri"/>
          <w:i/>
        </w:rPr>
        <w:t>@</w:t>
      </w:r>
      <w:proofErr w:type="spellStart"/>
      <w:r w:rsidRPr="00133A34">
        <w:rPr>
          <w:rFonts w:ascii="Calibri" w:hAnsi="Calibri"/>
          <w:i/>
          <w:lang w:val="en-US"/>
        </w:rPr>
        <w:t>nha</w:t>
      </w:r>
      <w:proofErr w:type="spellEnd"/>
      <w:r w:rsidRPr="00B65728">
        <w:rPr>
          <w:rFonts w:ascii="Calibri" w:hAnsi="Calibri"/>
          <w:i/>
        </w:rPr>
        <w:t>-</w:t>
      </w:r>
      <w:proofErr w:type="spellStart"/>
      <w:r w:rsidRPr="00133A34">
        <w:rPr>
          <w:rFonts w:ascii="Calibri" w:hAnsi="Calibri"/>
          <w:i/>
          <w:lang w:val="en-US"/>
        </w:rPr>
        <w:t>spb</w:t>
      </w:r>
      <w:proofErr w:type="spellEnd"/>
      <w:r w:rsidRPr="00B65728">
        <w:rPr>
          <w:rFonts w:ascii="Calibri" w:hAnsi="Calibri"/>
          <w:i/>
        </w:rPr>
        <w:t>.</w:t>
      </w:r>
      <w:proofErr w:type="spellStart"/>
      <w:r w:rsidRPr="00261CAF">
        <w:rPr>
          <w:rFonts w:ascii="Calibri" w:hAnsi="Calibri"/>
          <w:i/>
          <w:lang w:val="en-US"/>
        </w:rPr>
        <w:t>ru</w:t>
      </w:r>
      <w:proofErr w:type="spellEnd"/>
    </w:p>
    <w:p w:rsidR="00140A74" w:rsidRPr="00A96B96" w:rsidRDefault="00133A34" w:rsidP="003F57A5">
      <w:pPr>
        <w:pStyle w:val="a3"/>
        <w:contextualSpacing/>
        <w:jc w:val="right"/>
        <w:rPr>
          <w:rFonts w:ascii="Calibri" w:hAnsi="Calibri"/>
          <w:i/>
        </w:rPr>
      </w:pPr>
      <w:r w:rsidRPr="00B65728">
        <w:rPr>
          <w:rFonts w:ascii="Calibri" w:hAnsi="Calibri"/>
          <w:i/>
        </w:rPr>
        <w:t xml:space="preserve">             </w:t>
      </w:r>
      <w:r w:rsidRPr="00133A34">
        <w:rPr>
          <w:rFonts w:ascii="Calibri" w:hAnsi="Calibri"/>
          <w:i/>
        </w:rPr>
        <w:t>Генеральный директор   Лосев Б.В</w:t>
      </w:r>
      <w:r w:rsidR="00A96B96">
        <w:rPr>
          <w:rFonts w:ascii="Calibri" w:hAnsi="Calibri"/>
          <w:i/>
        </w:rPr>
        <w:t>.</w:t>
      </w:r>
    </w:p>
    <w:sectPr w:rsidR="00140A74" w:rsidRPr="00A96B96" w:rsidSect="00EA7D71">
      <w:headerReference w:type="default" r:id="rId15"/>
      <w:pgSz w:w="11906" w:h="16838"/>
      <w:pgMar w:top="426" w:right="851" w:bottom="426" w:left="851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E0" w:rsidRDefault="000867E0" w:rsidP="00C610B7">
      <w:pPr>
        <w:spacing w:after="0" w:line="240" w:lineRule="auto"/>
      </w:pPr>
      <w:r>
        <w:separator/>
      </w:r>
    </w:p>
  </w:endnote>
  <w:endnote w:type="continuationSeparator" w:id="0">
    <w:p w:rsidR="000867E0" w:rsidRDefault="000867E0" w:rsidP="00C61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E0" w:rsidRDefault="000867E0" w:rsidP="00C610B7">
      <w:pPr>
        <w:spacing w:after="0" w:line="240" w:lineRule="auto"/>
      </w:pPr>
      <w:r>
        <w:separator/>
      </w:r>
    </w:p>
  </w:footnote>
  <w:footnote w:type="continuationSeparator" w:id="0">
    <w:p w:rsidR="000867E0" w:rsidRDefault="000867E0" w:rsidP="00C61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252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320"/>
      <w:gridCol w:w="1620"/>
      <w:gridCol w:w="4140"/>
    </w:tblGrid>
    <w:tr w:rsidR="00353727" w:rsidRPr="00E66371" w:rsidTr="00133A34">
      <w:trPr>
        <w:trHeight w:val="1701"/>
        <w:jc w:val="center"/>
      </w:trPr>
      <w:tc>
        <w:tcPr>
          <w:tcW w:w="432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353727" w:rsidRPr="00CD4893" w:rsidRDefault="00353727" w:rsidP="00CD4893">
          <w:pPr>
            <w:shd w:val="clear" w:color="auto" w:fill="FFFFFF"/>
            <w:spacing w:before="221"/>
            <w:contextualSpacing/>
            <w:jc w:val="right"/>
            <w:rPr>
              <w:rFonts w:ascii="Bookman Old Style" w:hAnsi="Bookman Old Style" w:cs="Arial"/>
              <w:color w:val="000000"/>
              <w:spacing w:val="-4"/>
              <w:sz w:val="19"/>
              <w:szCs w:val="19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 xml:space="preserve">ООО «ТД </w:t>
          </w:r>
          <w:proofErr w:type="spellStart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>Нефтехимавтоматика</w:t>
          </w:r>
          <w:proofErr w:type="spellEnd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 xml:space="preserve"> - СПб» 199155, г. Санкт-Петербург,  </w:t>
          </w:r>
          <w:proofErr w:type="spellStart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>Железноводская</w:t>
          </w:r>
          <w:proofErr w:type="spellEnd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 xml:space="preserve"> ул., дом № 17/5, лит. </w:t>
          </w:r>
          <w:r w:rsidRPr="00CD4893"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>Д</w:t>
          </w:r>
        </w:p>
        <w:p w:rsidR="00353727" w:rsidRDefault="00353727" w:rsidP="00CD4893">
          <w:pPr>
            <w:shd w:val="clear" w:color="auto" w:fill="FFFFFF"/>
            <w:spacing w:after="0"/>
            <w:contextualSpacing/>
            <w:jc w:val="right"/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>Тел</w:t>
          </w: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./</w:t>
          </w:r>
          <w:r>
            <w:rPr>
              <w:rFonts w:ascii="Bookman Old Style" w:hAnsi="Bookman Old Style"/>
              <w:color w:val="000000"/>
              <w:spacing w:val="-4"/>
              <w:sz w:val="19"/>
              <w:szCs w:val="19"/>
            </w:rPr>
            <w:t>факс</w:t>
          </w: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: +7(812) 323-7</w:t>
          </w:r>
          <w:r>
            <w:rPr>
              <w:lang w:val="en-US"/>
            </w:rPr>
            <w:t>5</w:t>
          </w: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 xml:space="preserve">-88 </w:t>
          </w:r>
        </w:p>
        <w:p w:rsidR="00353727" w:rsidRDefault="00353727" w:rsidP="00CD4893">
          <w:pPr>
            <w:shd w:val="clear" w:color="auto" w:fill="FFFFFF"/>
            <w:contextualSpacing/>
            <w:jc w:val="right"/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 xml:space="preserve">e-mail: lights@nha-spb.ru </w:t>
          </w:r>
        </w:p>
        <w:p w:rsidR="00353727" w:rsidRDefault="00353727" w:rsidP="00CD4893">
          <w:pPr>
            <w:widowControl w:val="0"/>
            <w:shd w:val="clear" w:color="auto" w:fill="FFFFFF"/>
            <w:autoSpaceDE w:val="0"/>
            <w:autoSpaceDN w:val="0"/>
            <w:adjustRightInd w:val="0"/>
            <w:contextualSpacing/>
            <w:jc w:val="right"/>
            <w:rPr>
              <w:rFonts w:ascii="Bookman Old Style" w:hAnsi="Bookman Old Style" w:cs="Arial"/>
              <w:color w:val="000000"/>
              <w:spacing w:val="-4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Http://www.nha-spb.ru</w:t>
          </w:r>
        </w:p>
      </w:tc>
      <w:tc>
        <w:tcPr>
          <w:tcW w:w="162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:rsidR="00353727" w:rsidRDefault="00353727" w:rsidP="00CD4893">
          <w:pPr>
            <w:contextualSpacing/>
            <w:rPr>
              <w:rFonts w:ascii="Arial" w:hAnsi="Arial" w:cs="Arial"/>
              <w:sz w:val="24"/>
              <w:lang w:val="en-US"/>
            </w:rPr>
          </w:pPr>
        </w:p>
        <w:p w:rsidR="00353727" w:rsidRPr="00C610B7" w:rsidRDefault="00353727" w:rsidP="00CD4893">
          <w:pPr>
            <w:widowControl w:val="0"/>
            <w:autoSpaceDE w:val="0"/>
            <w:autoSpaceDN w:val="0"/>
            <w:adjustRightInd w:val="0"/>
            <w:contextualSpacing/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  <w:sz w:val="20"/>
              <w:szCs w:val="20"/>
            </w:rPr>
            <w:object w:dxaOrig="1395" w:dyaOrig="13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75pt;height:66.75pt" o:ole="">
                <v:imagedata r:id="rId1" o:title=""/>
              </v:shape>
              <o:OLEObject Type="Embed" ProgID="PBrush" ShapeID="_x0000_i1025" DrawAspect="Content" ObjectID="_1433254809" r:id="rId2"/>
            </w:object>
          </w:r>
          <w:r>
            <w:rPr>
              <w:rFonts w:ascii="Arial" w:hAnsi="Arial" w:cs="Arial"/>
              <w:sz w:val="20"/>
              <w:szCs w:val="20"/>
              <w:lang w:val="en-US"/>
            </w:rPr>
            <w:t xml:space="preserve"> </w:t>
          </w:r>
        </w:p>
      </w:tc>
      <w:tc>
        <w:tcPr>
          <w:tcW w:w="414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CD4893" w:rsidRPr="00512A4E" w:rsidRDefault="00CD4893" w:rsidP="00CD4893">
          <w:pPr>
            <w:shd w:val="clear" w:color="auto" w:fill="FFFFFF"/>
            <w:spacing w:before="221" w:after="0"/>
            <w:contextualSpacing/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</w:pPr>
        </w:p>
        <w:p w:rsidR="00353727" w:rsidRDefault="00353727" w:rsidP="00CD4893">
          <w:pPr>
            <w:shd w:val="clear" w:color="auto" w:fill="FFFFFF"/>
            <w:spacing w:before="221" w:after="0"/>
            <w:contextualSpacing/>
            <w:rPr>
              <w:rFonts w:ascii="Bookman Old Style" w:hAnsi="Bookman Old Style" w:cs="Arial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 xml:space="preserve">«TH </w:t>
          </w:r>
          <w:proofErr w:type="spellStart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Neftehimavtomatica</w:t>
          </w:r>
          <w:proofErr w:type="spellEnd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 xml:space="preserve"> - </w:t>
          </w:r>
          <w:proofErr w:type="spellStart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SPb</w:t>
          </w:r>
          <w:proofErr w:type="spellEnd"/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» Ltd.</w:t>
          </w:r>
        </w:p>
        <w:p w:rsidR="00353727" w:rsidRDefault="00353727" w:rsidP="00CD4893">
          <w:pPr>
            <w:shd w:val="clear" w:color="auto" w:fill="FFFFFF"/>
            <w:spacing w:after="0"/>
            <w:ind w:left="5"/>
            <w:contextualSpacing/>
            <w:rPr>
              <w:rFonts w:ascii="Bookman Old Style" w:hAnsi="Bookman Old Style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2"/>
              <w:sz w:val="19"/>
              <w:szCs w:val="19"/>
              <w:lang w:val="en-US"/>
            </w:rPr>
            <w:t xml:space="preserve">199106, Sankt-Petersburg, </w:t>
          </w:r>
          <w:proofErr w:type="spellStart"/>
          <w:r>
            <w:rPr>
              <w:rFonts w:ascii="Bookman Old Style" w:hAnsi="Bookman Old Style"/>
              <w:color w:val="000000"/>
              <w:spacing w:val="-2"/>
              <w:sz w:val="19"/>
              <w:szCs w:val="19"/>
              <w:lang w:val="en-US"/>
            </w:rPr>
            <w:t>Zheleznovodskaia</w:t>
          </w:r>
          <w:proofErr w:type="spellEnd"/>
          <w:r>
            <w:rPr>
              <w:rFonts w:ascii="Bookman Old Style" w:hAnsi="Bookman Old Style"/>
              <w:color w:val="000000"/>
              <w:spacing w:val="-2"/>
              <w:sz w:val="19"/>
              <w:szCs w:val="19"/>
              <w:lang w:val="en-US"/>
            </w:rPr>
            <w:t xml:space="preserve"> </w:t>
          </w:r>
          <w:proofErr w:type="spellStart"/>
          <w:r>
            <w:rPr>
              <w:rFonts w:ascii="Bookman Old Style" w:hAnsi="Bookman Old Style"/>
              <w:color w:val="000000"/>
              <w:spacing w:val="-2"/>
              <w:sz w:val="19"/>
              <w:szCs w:val="19"/>
              <w:lang w:val="en-US"/>
            </w:rPr>
            <w:t>st</w:t>
          </w:r>
          <w:proofErr w:type="spellEnd"/>
          <w:r>
            <w:rPr>
              <w:rFonts w:ascii="Bookman Old Style" w:hAnsi="Bookman Old Style"/>
              <w:color w:val="000000"/>
              <w:spacing w:val="-2"/>
              <w:sz w:val="19"/>
              <w:szCs w:val="19"/>
              <w:lang w:val="en-US"/>
            </w:rPr>
            <w:t>, 17/5, lit. «D»</w:t>
          </w:r>
        </w:p>
        <w:p w:rsidR="00353727" w:rsidRDefault="00353727" w:rsidP="00CD4893">
          <w:pPr>
            <w:shd w:val="clear" w:color="auto" w:fill="FFFFFF"/>
            <w:spacing w:after="0"/>
            <w:contextualSpacing/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Tel./fax:+7(812) 323-7</w:t>
          </w:r>
          <w:r>
            <w:rPr>
              <w:lang w:val="en-US"/>
            </w:rPr>
            <w:t>5</w:t>
          </w: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 xml:space="preserve">-88 </w:t>
          </w:r>
        </w:p>
        <w:p w:rsidR="00353727" w:rsidRDefault="00353727" w:rsidP="00CD4893">
          <w:pPr>
            <w:shd w:val="clear" w:color="auto" w:fill="FFFFFF"/>
            <w:contextualSpacing/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e-mail: lights@nha-spb.ru</w:t>
          </w:r>
        </w:p>
        <w:p w:rsidR="00353727" w:rsidRDefault="00353727" w:rsidP="00CD4893">
          <w:pPr>
            <w:widowControl w:val="0"/>
            <w:shd w:val="clear" w:color="auto" w:fill="FFFFFF"/>
            <w:autoSpaceDE w:val="0"/>
            <w:autoSpaceDN w:val="0"/>
            <w:adjustRightInd w:val="0"/>
            <w:ind w:left="10"/>
            <w:contextualSpacing/>
            <w:rPr>
              <w:rFonts w:ascii="Bookman Old Style" w:hAnsi="Bookman Old Style" w:cs="Arial"/>
              <w:color w:val="000000"/>
              <w:spacing w:val="-1"/>
              <w:sz w:val="19"/>
              <w:szCs w:val="19"/>
              <w:lang w:val="en-US"/>
            </w:rPr>
          </w:pPr>
          <w:r>
            <w:rPr>
              <w:rFonts w:ascii="Bookman Old Style" w:hAnsi="Bookman Old Style"/>
              <w:color w:val="000000"/>
              <w:spacing w:val="-4"/>
              <w:sz w:val="19"/>
              <w:szCs w:val="19"/>
              <w:lang w:val="en-US"/>
            </w:rPr>
            <w:t>Http://www.nha-spb.ru</w:t>
          </w:r>
        </w:p>
      </w:tc>
    </w:tr>
  </w:tbl>
  <w:p w:rsidR="00C610B7" w:rsidRPr="009A71FF" w:rsidRDefault="00C610B7" w:rsidP="00CD4893">
    <w:pPr>
      <w:pStyle w:val="a7"/>
      <w:rPr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405FA"/>
    <w:multiLevelType w:val="multilevel"/>
    <w:tmpl w:val="CF80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B56D75"/>
    <w:multiLevelType w:val="multilevel"/>
    <w:tmpl w:val="D16C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00"/>
    <w:rsid w:val="00001710"/>
    <w:rsid w:val="000867E0"/>
    <w:rsid w:val="000B231E"/>
    <w:rsid w:val="000D3734"/>
    <w:rsid w:val="00133A34"/>
    <w:rsid w:val="00140A74"/>
    <w:rsid w:val="00183CEF"/>
    <w:rsid w:val="001928AB"/>
    <w:rsid w:val="0023750A"/>
    <w:rsid w:val="002509C4"/>
    <w:rsid w:val="00261CAF"/>
    <w:rsid w:val="002714DB"/>
    <w:rsid w:val="00273C3E"/>
    <w:rsid w:val="002A021F"/>
    <w:rsid w:val="002A6944"/>
    <w:rsid w:val="002C3003"/>
    <w:rsid w:val="002C3B01"/>
    <w:rsid w:val="002D78F7"/>
    <w:rsid w:val="00350A4F"/>
    <w:rsid w:val="00353727"/>
    <w:rsid w:val="00360C80"/>
    <w:rsid w:val="003A01E0"/>
    <w:rsid w:val="003E11C3"/>
    <w:rsid w:val="003F57A5"/>
    <w:rsid w:val="00413700"/>
    <w:rsid w:val="0042174D"/>
    <w:rsid w:val="0049356C"/>
    <w:rsid w:val="004E452D"/>
    <w:rsid w:val="004E7551"/>
    <w:rsid w:val="00512A4E"/>
    <w:rsid w:val="0056659B"/>
    <w:rsid w:val="0058026F"/>
    <w:rsid w:val="005F1002"/>
    <w:rsid w:val="00642A98"/>
    <w:rsid w:val="006666AF"/>
    <w:rsid w:val="00676963"/>
    <w:rsid w:val="006D2346"/>
    <w:rsid w:val="00731487"/>
    <w:rsid w:val="007359BB"/>
    <w:rsid w:val="00793C64"/>
    <w:rsid w:val="007D1128"/>
    <w:rsid w:val="007D7A29"/>
    <w:rsid w:val="0080306A"/>
    <w:rsid w:val="00820A78"/>
    <w:rsid w:val="00880099"/>
    <w:rsid w:val="008A5B36"/>
    <w:rsid w:val="008C2BA2"/>
    <w:rsid w:val="00990C14"/>
    <w:rsid w:val="009A71FF"/>
    <w:rsid w:val="009C29FD"/>
    <w:rsid w:val="009E2E00"/>
    <w:rsid w:val="009E661C"/>
    <w:rsid w:val="00A0651B"/>
    <w:rsid w:val="00A7150B"/>
    <w:rsid w:val="00A83C7D"/>
    <w:rsid w:val="00A96B96"/>
    <w:rsid w:val="00AC24A3"/>
    <w:rsid w:val="00B05B82"/>
    <w:rsid w:val="00B53368"/>
    <w:rsid w:val="00B65728"/>
    <w:rsid w:val="00B70D17"/>
    <w:rsid w:val="00B71032"/>
    <w:rsid w:val="00B9768E"/>
    <w:rsid w:val="00C610B7"/>
    <w:rsid w:val="00CD4893"/>
    <w:rsid w:val="00D5265D"/>
    <w:rsid w:val="00D6476F"/>
    <w:rsid w:val="00DF63A9"/>
    <w:rsid w:val="00E66371"/>
    <w:rsid w:val="00E72263"/>
    <w:rsid w:val="00EA7D71"/>
    <w:rsid w:val="00EB5227"/>
    <w:rsid w:val="00EE44E5"/>
    <w:rsid w:val="00EF0699"/>
    <w:rsid w:val="00FA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00"/>
    <w:rPr>
      <w:rFonts w:ascii="Calibri" w:eastAsia="Times New Roman" w:hAnsi="Calibri" w:cs="Times New Roman"/>
    </w:rPr>
  </w:style>
  <w:style w:type="paragraph" w:styleId="1">
    <w:name w:val="heading 1"/>
    <w:basedOn w:val="a"/>
    <w:link w:val="11"/>
    <w:qFormat/>
    <w:rsid w:val="004137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1"/>
    <w:qFormat/>
    <w:rsid w:val="0041370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4137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413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link w:val="a4"/>
    <w:uiPriority w:val="99"/>
    <w:rsid w:val="0041370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413700"/>
    <w:pPr>
      <w:ind w:left="720"/>
      <w:contextualSpacing/>
    </w:pPr>
  </w:style>
  <w:style w:type="character" w:customStyle="1" w:styleId="apple-converted-space">
    <w:name w:val="apple-converted-space"/>
    <w:rsid w:val="00413700"/>
    <w:rPr>
      <w:rFonts w:ascii="Times New Roman" w:hAnsi="Times New Roman" w:cs="Times New Roman" w:hint="default"/>
    </w:rPr>
  </w:style>
  <w:style w:type="character" w:customStyle="1" w:styleId="11">
    <w:name w:val="Заголовок 1 Знак1"/>
    <w:link w:val="1"/>
    <w:locked/>
    <w:rsid w:val="00413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1"/>
    <w:link w:val="2"/>
    <w:locked/>
    <w:rsid w:val="004137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700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1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10B7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C61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10B7"/>
    <w:rPr>
      <w:rFonts w:ascii="Calibri" w:eastAsia="Times New Roman" w:hAnsi="Calibri" w:cs="Times New Roman"/>
    </w:rPr>
  </w:style>
  <w:style w:type="character" w:styleId="ab">
    <w:name w:val="Hyperlink"/>
    <w:rsid w:val="00C610B7"/>
    <w:rPr>
      <w:color w:val="0000FF"/>
      <w:u w:val="single"/>
    </w:rPr>
  </w:style>
  <w:style w:type="table" w:styleId="ac">
    <w:name w:val="Table Grid"/>
    <w:basedOn w:val="a1"/>
    <w:uiPriority w:val="59"/>
    <w:rsid w:val="00EB5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0D3734"/>
    <w:pPr>
      <w:ind w:left="720"/>
      <w:contextualSpacing/>
    </w:pPr>
  </w:style>
  <w:style w:type="paragraph" w:customStyle="1" w:styleId="13">
    <w:name w:val="Стиль1"/>
    <w:basedOn w:val="a3"/>
    <w:link w:val="14"/>
    <w:qFormat/>
    <w:rsid w:val="000D3734"/>
    <w:pPr>
      <w:shd w:val="clear" w:color="auto" w:fill="FFFFFF"/>
      <w:spacing w:before="120" w:beforeAutospacing="0" w:after="0" w:afterAutospacing="0" w:line="336" w:lineRule="auto"/>
      <w:ind w:firstLine="567"/>
      <w:jc w:val="both"/>
    </w:pPr>
    <w:rPr>
      <w:rFonts w:asciiTheme="minorHAnsi" w:hAnsiTheme="minorHAnsi" w:cs="Arial"/>
      <w:color w:val="000000"/>
      <w:sz w:val="22"/>
      <w:szCs w:val="22"/>
    </w:rPr>
  </w:style>
  <w:style w:type="character" w:customStyle="1" w:styleId="a4">
    <w:name w:val="Обычный (веб) Знак"/>
    <w:basedOn w:val="a0"/>
    <w:link w:val="a3"/>
    <w:uiPriority w:val="99"/>
    <w:rsid w:val="000D373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basedOn w:val="a4"/>
    <w:link w:val="13"/>
    <w:rsid w:val="000D3734"/>
    <w:rPr>
      <w:rFonts w:ascii="Times New Roman" w:eastAsia="Calibri" w:hAnsi="Times New Roman" w:cs="Arial"/>
      <w:color w:val="000000"/>
      <w:sz w:val="24"/>
      <w:szCs w:val="24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700"/>
    <w:rPr>
      <w:rFonts w:ascii="Calibri" w:eastAsia="Times New Roman" w:hAnsi="Calibri" w:cs="Times New Roman"/>
    </w:rPr>
  </w:style>
  <w:style w:type="paragraph" w:styleId="1">
    <w:name w:val="heading 1"/>
    <w:basedOn w:val="a"/>
    <w:link w:val="11"/>
    <w:qFormat/>
    <w:rsid w:val="004137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1"/>
    <w:qFormat/>
    <w:rsid w:val="0041370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4137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413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link w:val="a4"/>
    <w:uiPriority w:val="99"/>
    <w:rsid w:val="0041370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413700"/>
    <w:pPr>
      <w:ind w:left="720"/>
      <w:contextualSpacing/>
    </w:pPr>
  </w:style>
  <w:style w:type="character" w:customStyle="1" w:styleId="apple-converted-space">
    <w:name w:val="apple-converted-space"/>
    <w:rsid w:val="00413700"/>
    <w:rPr>
      <w:rFonts w:ascii="Times New Roman" w:hAnsi="Times New Roman" w:cs="Times New Roman" w:hint="default"/>
    </w:rPr>
  </w:style>
  <w:style w:type="character" w:customStyle="1" w:styleId="11">
    <w:name w:val="Заголовок 1 Знак1"/>
    <w:link w:val="1"/>
    <w:locked/>
    <w:rsid w:val="00413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1"/>
    <w:link w:val="2"/>
    <w:locked/>
    <w:rsid w:val="004137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700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61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10B7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C61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10B7"/>
    <w:rPr>
      <w:rFonts w:ascii="Calibri" w:eastAsia="Times New Roman" w:hAnsi="Calibri" w:cs="Times New Roman"/>
    </w:rPr>
  </w:style>
  <w:style w:type="character" w:styleId="ab">
    <w:name w:val="Hyperlink"/>
    <w:rsid w:val="00C610B7"/>
    <w:rPr>
      <w:color w:val="0000FF"/>
      <w:u w:val="single"/>
    </w:rPr>
  </w:style>
  <w:style w:type="table" w:styleId="ac">
    <w:name w:val="Table Grid"/>
    <w:basedOn w:val="a1"/>
    <w:uiPriority w:val="59"/>
    <w:rsid w:val="00EB5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0D3734"/>
    <w:pPr>
      <w:ind w:left="720"/>
      <w:contextualSpacing/>
    </w:pPr>
  </w:style>
  <w:style w:type="paragraph" w:customStyle="1" w:styleId="13">
    <w:name w:val="Стиль1"/>
    <w:basedOn w:val="a3"/>
    <w:link w:val="14"/>
    <w:qFormat/>
    <w:rsid w:val="000D3734"/>
    <w:pPr>
      <w:shd w:val="clear" w:color="auto" w:fill="FFFFFF"/>
      <w:spacing w:before="120" w:beforeAutospacing="0" w:after="0" w:afterAutospacing="0" w:line="336" w:lineRule="auto"/>
      <w:ind w:firstLine="567"/>
      <w:jc w:val="both"/>
    </w:pPr>
    <w:rPr>
      <w:rFonts w:asciiTheme="minorHAnsi" w:hAnsiTheme="minorHAnsi" w:cs="Arial"/>
      <w:color w:val="000000"/>
      <w:sz w:val="22"/>
      <w:szCs w:val="22"/>
    </w:rPr>
  </w:style>
  <w:style w:type="character" w:customStyle="1" w:styleId="a4">
    <w:name w:val="Обычный (веб) Знак"/>
    <w:basedOn w:val="a0"/>
    <w:link w:val="a3"/>
    <w:uiPriority w:val="99"/>
    <w:rsid w:val="000D373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basedOn w:val="a4"/>
    <w:link w:val="13"/>
    <w:rsid w:val="000D3734"/>
    <w:rPr>
      <w:rFonts w:ascii="Times New Roman" w:eastAsia="Calibri" w:hAnsi="Times New Roman" w:cs="Arial"/>
      <w:color w:val="000000"/>
      <w:sz w:val="24"/>
      <w:szCs w:val="24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8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E457F-8F88-4DC0-86C3-AA01CF58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Носов</dc:creator>
  <cp:lastModifiedBy>Евгений Носов</cp:lastModifiedBy>
  <cp:revision>32</cp:revision>
  <cp:lastPrinted>2013-06-14T11:38:00Z</cp:lastPrinted>
  <dcterms:created xsi:type="dcterms:W3CDTF">2013-06-14T07:26:00Z</dcterms:created>
  <dcterms:modified xsi:type="dcterms:W3CDTF">2013-06-20T13:34:00Z</dcterms:modified>
</cp:coreProperties>
</file>